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1DA" w:rsidRDefault="000A71DA">
      <w:pPr>
        <w:autoSpaceDE w:val="0"/>
        <w:autoSpaceDN w:val="0"/>
        <w:snapToGrid w:val="0"/>
        <w:jc w:val="center"/>
        <w:rPr>
          <w:rFonts w:ascii="Arial" w:eastAsia="黑体" w:hAnsi="Arial" w:cs="Arial"/>
          <w:b/>
          <w:sz w:val="44"/>
          <w:szCs w:val="44"/>
        </w:rPr>
      </w:pPr>
    </w:p>
    <w:p w:rsidR="000A71DA" w:rsidRDefault="000A71DA">
      <w:pPr>
        <w:autoSpaceDE w:val="0"/>
        <w:autoSpaceDN w:val="0"/>
        <w:snapToGrid w:val="0"/>
        <w:jc w:val="center"/>
        <w:rPr>
          <w:rFonts w:ascii="Arial" w:eastAsia="黑体" w:hAnsi="Arial" w:cs="Arial"/>
          <w:b/>
          <w:sz w:val="44"/>
          <w:szCs w:val="44"/>
        </w:rPr>
      </w:pPr>
    </w:p>
    <w:p w:rsidR="000A71DA" w:rsidRDefault="00EA40D3">
      <w:pPr>
        <w:spacing w:before="480" w:after="360" w:line="400" w:lineRule="exact"/>
        <w:jc w:val="center"/>
        <w:rPr>
          <w:rFonts w:ascii="Arial" w:hAnsi="Arial" w:cs="Arial"/>
          <w:b/>
          <w:bCs/>
          <w:sz w:val="48"/>
          <w:szCs w:val="48"/>
        </w:rPr>
      </w:pPr>
      <w:r>
        <w:rPr>
          <w:rFonts w:ascii="Arial" w:hAnsi="Arial" w:cs="Arial" w:hint="eastAsia"/>
          <w:b/>
          <w:bCs/>
          <w:sz w:val="48"/>
          <w:szCs w:val="48"/>
        </w:rPr>
        <w:t>榆林市榆阳区红墩污水</w:t>
      </w:r>
      <w:bookmarkStart w:id="0" w:name="_GoBack"/>
      <w:bookmarkEnd w:id="0"/>
      <w:r>
        <w:rPr>
          <w:rFonts w:ascii="Arial" w:hAnsi="Arial" w:cs="Arial" w:hint="eastAsia"/>
          <w:b/>
          <w:bCs/>
          <w:sz w:val="48"/>
          <w:szCs w:val="48"/>
        </w:rPr>
        <w:t>处理厂项目</w:t>
      </w:r>
    </w:p>
    <w:p w:rsidR="000A71DA" w:rsidRDefault="000A71DA">
      <w:pPr>
        <w:spacing w:before="480" w:after="360" w:line="400" w:lineRule="exact"/>
        <w:jc w:val="center"/>
        <w:rPr>
          <w:rFonts w:ascii="Arial" w:hAnsi="Arial" w:cs="Arial"/>
          <w:b/>
          <w:bCs/>
          <w:sz w:val="48"/>
          <w:szCs w:val="48"/>
        </w:rPr>
      </w:pPr>
    </w:p>
    <w:p w:rsidR="000A71DA" w:rsidRDefault="000A71DA">
      <w:pPr>
        <w:spacing w:before="480" w:after="360" w:line="400" w:lineRule="exact"/>
        <w:jc w:val="center"/>
        <w:rPr>
          <w:rFonts w:ascii="Arial" w:hAnsi="Arial" w:cs="Arial"/>
          <w:b/>
          <w:bCs/>
          <w:sz w:val="48"/>
          <w:szCs w:val="48"/>
        </w:rPr>
      </w:pPr>
    </w:p>
    <w:p w:rsidR="000A71DA" w:rsidRDefault="00EA40D3">
      <w:pPr>
        <w:spacing w:before="480" w:after="360" w:line="400" w:lineRule="exact"/>
        <w:jc w:val="center"/>
        <w:rPr>
          <w:rFonts w:ascii="Arial" w:hAnsi="Arial" w:cs="Arial"/>
          <w:b/>
          <w:bCs/>
          <w:sz w:val="48"/>
          <w:szCs w:val="48"/>
        </w:rPr>
      </w:pPr>
      <w:r>
        <w:rPr>
          <w:rFonts w:ascii="Arial" w:hAnsi="Arial" w:cs="Arial" w:hint="eastAsia"/>
          <w:b/>
          <w:bCs/>
          <w:sz w:val="48"/>
          <w:szCs w:val="48"/>
        </w:rPr>
        <w:t>技术规格书</w:t>
      </w:r>
    </w:p>
    <w:p w:rsidR="000A71DA" w:rsidRDefault="00EA40D3">
      <w:pPr>
        <w:spacing w:before="480" w:after="360" w:line="400" w:lineRule="exact"/>
        <w:jc w:val="center"/>
        <w:rPr>
          <w:rFonts w:ascii="Arial" w:hAnsi="Arial" w:cs="Arial"/>
          <w:b/>
          <w:bCs/>
          <w:sz w:val="44"/>
          <w:szCs w:val="44"/>
        </w:rPr>
      </w:pPr>
      <w:r>
        <w:rPr>
          <w:rFonts w:ascii="Arial" w:hAnsi="Arial" w:cs="Arial" w:hint="eastAsia"/>
          <w:b/>
          <w:bCs/>
          <w:sz w:val="48"/>
          <w:szCs w:val="48"/>
        </w:rPr>
        <w:t>（</w:t>
      </w:r>
      <w:r>
        <w:rPr>
          <w:rFonts w:ascii="Arial" w:hAnsi="Arial" w:cs="Arial" w:hint="eastAsia"/>
          <w:b/>
          <w:bCs/>
          <w:sz w:val="44"/>
          <w:szCs w:val="44"/>
        </w:rPr>
        <w:t>立式半容积式水加热器</w:t>
      </w:r>
      <w:r>
        <w:rPr>
          <w:rFonts w:ascii="Arial" w:hAnsi="Arial" w:cs="Arial" w:hint="eastAsia"/>
          <w:b/>
          <w:bCs/>
          <w:sz w:val="48"/>
          <w:szCs w:val="48"/>
        </w:rPr>
        <w:t>）</w:t>
      </w:r>
    </w:p>
    <w:p w:rsidR="000A71DA" w:rsidRDefault="000A71DA">
      <w:pPr>
        <w:spacing w:before="480" w:after="360" w:line="400" w:lineRule="exact"/>
        <w:jc w:val="center"/>
        <w:rPr>
          <w:rFonts w:ascii="Arial" w:hAnsi="Arial" w:cs="Arial"/>
          <w:b/>
          <w:bCs/>
          <w:sz w:val="44"/>
          <w:szCs w:val="44"/>
        </w:rPr>
      </w:pPr>
    </w:p>
    <w:p w:rsidR="000A71DA" w:rsidRDefault="000A71DA">
      <w:pPr>
        <w:spacing w:before="480" w:after="360" w:line="400" w:lineRule="exact"/>
        <w:jc w:val="center"/>
        <w:rPr>
          <w:rFonts w:ascii="Arial" w:hAnsi="Arial" w:cs="Arial"/>
          <w:b/>
          <w:bCs/>
          <w:sz w:val="44"/>
          <w:szCs w:val="44"/>
        </w:rPr>
      </w:pPr>
    </w:p>
    <w:p w:rsidR="000A71DA" w:rsidRDefault="000A71DA">
      <w:pPr>
        <w:spacing w:before="480" w:after="360" w:line="400" w:lineRule="exact"/>
        <w:jc w:val="center"/>
        <w:rPr>
          <w:rFonts w:ascii="Arial" w:hAnsi="Arial" w:cs="Arial"/>
          <w:b/>
          <w:bCs/>
          <w:sz w:val="44"/>
          <w:szCs w:val="44"/>
        </w:rPr>
      </w:pPr>
    </w:p>
    <w:p w:rsidR="000A71DA" w:rsidRDefault="000A71DA">
      <w:pPr>
        <w:spacing w:line="360" w:lineRule="auto"/>
        <w:ind w:firstLineChars="650" w:firstLine="1958"/>
        <w:rPr>
          <w:rFonts w:ascii="Arial" w:hAnsi="Arial" w:cs="Arial"/>
          <w:b/>
          <w:sz w:val="30"/>
          <w:szCs w:val="30"/>
        </w:rPr>
      </w:pPr>
    </w:p>
    <w:p w:rsidR="000A71DA" w:rsidRDefault="00EA40D3">
      <w:pPr>
        <w:spacing w:line="360" w:lineRule="auto"/>
        <w:ind w:firstLineChars="565" w:firstLine="1702"/>
        <w:rPr>
          <w:rFonts w:ascii="Arial" w:hAnsi="Arial" w:cs="Arial"/>
          <w:b/>
          <w:sz w:val="30"/>
          <w:szCs w:val="30"/>
        </w:rPr>
      </w:pPr>
      <w:r>
        <w:rPr>
          <w:rFonts w:ascii="Arial" w:hAnsi="Arial" w:cs="Arial" w:hint="eastAsia"/>
          <w:b/>
          <w:sz w:val="30"/>
          <w:szCs w:val="30"/>
        </w:rPr>
        <w:t>买</w:t>
      </w:r>
      <w:r>
        <w:rPr>
          <w:rFonts w:ascii="Arial" w:hAnsi="Arial" w:cs="Arial"/>
          <w:b/>
          <w:sz w:val="30"/>
          <w:szCs w:val="30"/>
        </w:rPr>
        <w:t xml:space="preserve"> </w:t>
      </w:r>
      <w:r>
        <w:rPr>
          <w:rFonts w:ascii="Arial" w:hAnsi="Arial" w:cs="Arial" w:hint="eastAsia"/>
          <w:b/>
          <w:sz w:val="30"/>
          <w:szCs w:val="30"/>
        </w:rPr>
        <w:t>方：</w:t>
      </w:r>
      <w:proofErr w:type="gramStart"/>
      <w:r>
        <w:rPr>
          <w:rFonts w:ascii="Arial" w:hAnsi="Arial" w:cs="Arial" w:hint="eastAsia"/>
          <w:b/>
          <w:sz w:val="30"/>
          <w:szCs w:val="30"/>
        </w:rPr>
        <w:t>博天环境</w:t>
      </w:r>
      <w:proofErr w:type="gramEnd"/>
      <w:r>
        <w:rPr>
          <w:rFonts w:ascii="Arial" w:hAnsi="Arial" w:cs="Arial" w:hint="eastAsia"/>
          <w:b/>
          <w:sz w:val="30"/>
          <w:szCs w:val="30"/>
        </w:rPr>
        <w:t>集团股份有限公司</w:t>
      </w:r>
    </w:p>
    <w:p w:rsidR="000A71DA" w:rsidRDefault="00EA40D3">
      <w:pPr>
        <w:spacing w:line="360" w:lineRule="auto"/>
        <w:ind w:firstLineChars="565" w:firstLine="1702"/>
        <w:rPr>
          <w:rFonts w:ascii="Arial" w:hAnsi="Arial" w:cs="Arial"/>
          <w:b/>
          <w:sz w:val="30"/>
          <w:szCs w:val="30"/>
        </w:rPr>
      </w:pPr>
      <w:r>
        <w:rPr>
          <w:rFonts w:ascii="Arial" w:hAnsi="Arial" w:cs="Arial" w:hint="eastAsia"/>
          <w:b/>
          <w:sz w:val="30"/>
          <w:szCs w:val="30"/>
        </w:rPr>
        <w:t>卖</w:t>
      </w:r>
      <w:r>
        <w:rPr>
          <w:rFonts w:ascii="Arial" w:hAnsi="Arial" w:cs="Arial"/>
          <w:b/>
          <w:sz w:val="30"/>
          <w:szCs w:val="30"/>
        </w:rPr>
        <w:t xml:space="preserve"> </w:t>
      </w:r>
      <w:r>
        <w:rPr>
          <w:rFonts w:ascii="Arial" w:hAnsi="Arial" w:cs="Arial" w:hint="eastAsia"/>
          <w:b/>
          <w:sz w:val="30"/>
          <w:szCs w:val="30"/>
        </w:rPr>
        <w:t>方：</w:t>
      </w:r>
      <w:r>
        <w:rPr>
          <w:rFonts w:ascii="Arial" w:hAnsi="Arial" w:cs="Arial"/>
          <w:b/>
          <w:sz w:val="30"/>
          <w:szCs w:val="30"/>
        </w:rPr>
        <w:t xml:space="preserve"> </w:t>
      </w:r>
      <w:r w:rsidR="00365091">
        <w:rPr>
          <w:rFonts w:ascii="Arial" w:hAnsi="Arial" w:cs="Arial"/>
          <w:b/>
          <w:sz w:val="30"/>
          <w:szCs w:val="30"/>
        </w:rPr>
        <w:t>山东瑞德暖通科技有限公司</w:t>
      </w:r>
    </w:p>
    <w:p w:rsidR="000A71DA" w:rsidRDefault="000A71DA">
      <w:pPr>
        <w:spacing w:line="360" w:lineRule="auto"/>
        <w:ind w:firstLineChars="565" w:firstLine="1702"/>
        <w:rPr>
          <w:rFonts w:ascii="Arial" w:hAnsi="Arial" w:cs="Arial"/>
          <w:b/>
          <w:sz w:val="30"/>
          <w:szCs w:val="30"/>
        </w:rPr>
      </w:pPr>
    </w:p>
    <w:p w:rsidR="000A71DA" w:rsidRDefault="000A71DA">
      <w:pPr>
        <w:spacing w:line="360" w:lineRule="auto"/>
        <w:ind w:firstLineChars="565" w:firstLine="1702"/>
        <w:rPr>
          <w:rFonts w:ascii="Arial" w:hAnsi="Arial" w:cs="Arial"/>
          <w:b/>
          <w:sz w:val="30"/>
          <w:szCs w:val="30"/>
        </w:rPr>
        <w:sectPr w:rsidR="000A71DA">
          <w:headerReference w:type="default" r:id="rId8"/>
          <w:pgSz w:w="11906" w:h="16838"/>
          <w:pgMar w:top="0" w:right="1418" w:bottom="1304" w:left="1701" w:header="1774" w:footer="737" w:gutter="0"/>
          <w:pgNumType w:fmt="upperRoman" w:start="1"/>
          <w:cols w:space="720"/>
          <w:docGrid w:type="lines" w:linePitch="317"/>
        </w:sectPr>
      </w:pPr>
    </w:p>
    <w:p w:rsidR="000A71DA" w:rsidRDefault="00EA40D3">
      <w:pPr>
        <w:pStyle w:val="10"/>
        <w:spacing w:after="120" w:line="360" w:lineRule="auto"/>
        <w:rPr>
          <w:rFonts w:ascii="Arial" w:eastAsia="宋体" w:hAnsi="Arial" w:cs="Arial"/>
          <w:bCs/>
          <w:kern w:val="44"/>
          <w:sz w:val="32"/>
          <w:szCs w:val="32"/>
        </w:rPr>
      </w:pPr>
      <w:bookmarkStart w:id="1" w:name="_Toc347476333"/>
      <w:bookmarkStart w:id="2" w:name="_Toc351651539"/>
      <w:r>
        <w:rPr>
          <w:rFonts w:ascii="Arial" w:eastAsia="宋体" w:hAnsi="Arial" w:cs="Arial" w:hint="eastAsia"/>
        </w:rPr>
        <w:lastRenderedPageBreak/>
        <w:t>目</w:t>
      </w:r>
      <w:r>
        <w:rPr>
          <w:rFonts w:ascii="Arial" w:eastAsia="宋体" w:hAnsi="Arial" w:cs="Arial" w:hint="eastAsia"/>
        </w:rPr>
        <w:t xml:space="preserve">  </w:t>
      </w:r>
      <w:r>
        <w:rPr>
          <w:rFonts w:ascii="Arial" w:eastAsia="宋体" w:hAnsi="Arial" w:cs="Arial" w:hint="eastAsia"/>
        </w:rPr>
        <w:t>录</w:t>
      </w:r>
    </w:p>
    <w:p w:rsidR="000A71DA" w:rsidRDefault="000A71DA">
      <w:pPr>
        <w:pStyle w:val="10"/>
        <w:tabs>
          <w:tab w:val="clear" w:pos="420"/>
          <w:tab w:val="clear" w:pos="8296"/>
          <w:tab w:val="right" w:leader="dot" w:pos="8787"/>
        </w:tabs>
        <w:rPr>
          <w:rFonts w:ascii="Arial" w:hAnsi="Arial" w:cs="黑体"/>
          <w:color w:val="2E63A3"/>
          <w:kern w:val="44"/>
          <w:szCs w:val="22"/>
        </w:rPr>
      </w:pPr>
      <w:r w:rsidRPr="000A71DA">
        <w:rPr>
          <w:rFonts w:hint="eastAsia"/>
          <w:sz w:val="24"/>
          <w:szCs w:val="24"/>
        </w:rPr>
        <w:fldChar w:fldCharType="begin"/>
      </w:r>
      <w:r w:rsidR="00EA40D3">
        <w:rPr>
          <w:rFonts w:ascii="Arial" w:eastAsia="宋体" w:hAnsi="Arial" w:cs="Arial"/>
          <w:bCs/>
          <w:kern w:val="44"/>
          <w:sz w:val="24"/>
          <w:szCs w:val="24"/>
        </w:rPr>
        <w:instrText xml:space="preserve"> TOC \o "1-1" \h \z \u </w:instrText>
      </w:r>
      <w:r w:rsidRPr="000A71DA">
        <w:rPr>
          <w:rFonts w:hint="eastAsia"/>
          <w:sz w:val="24"/>
          <w:szCs w:val="24"/>
        </w:rPr>
        <w:fldChar w:fldCharType="separate"/>
      </w:r>
      <w:hyperlink w:anchor="_Toc1451" w:history="1">
        <w:r w:rsidR="00EA40D3">
          <w:rPr>
            <w:rFonts w:ascii="Arial" w:hAnsi="Arial" w:cs="黑体"/>
            <w:kern w:val="44"/>
            <w:szCs w:val="22"/>
          </w:rPr>
          <w:t>1</w:t>
        </w:r>
        <w:r w:rsidR="00EA40D3">
          <w:rPr>
            <w:rFonts w:ascii="Arial" w:eastAsia="宋体" w:hAnsi="Arial" w:cs="Arial" w:hint="eastAsia"/>
            <w:iCs/>
            <w:kern w:val="44"/>
            <w:szCs w:val="22"/>
          </w:rPr>
          <w:t xml:space="preserve">. </w:t>
        </w:r>
        <w:r w:rsidR="00EA40D3">
          <w:rPr>
            <w:rFonts w:ascii="Arial" w:eastAsia="宋体" w:hAnsi="Arial" w:cs="Arial" w:hint="eastAsia"/>
            <w:iCs/>
            <w:kern w:val="44"/>
            <w:szCs w:val="22"/>
          </w:rPr>
          <w:t>总则</w:t>
        </w:r>
        <w:r w:rsidR="00EA40D3">
          <w:rPr>
            <w:rFonts w:ascii="Arial" w:hAnsi="Arial" w:cs="黑体"/>
            <w:kern w:val="44"/>
            <w:szCs w:val="22"/>
          </w:rPr>
          <w:tab/>
        </w:r>
        <w:r>
          <w:rPr>
            <w:rFonts w:ascii="Arial" w:hAnsi="Arial" w:cs="黑体"/>
            <w:kern w:val="44"/>
            <w:szCs w:val="22"/>
          </w:rPr>
          <w:fldChar w:fldCharType="begin"/>
        </w:r>
        <w:r w:rsidR="00EA40D3">
          <w:rPr>
            <w:rFonts w:ascii="Arial" w:hAnsi="Arial" w:cs="黑体"/>
            <w:kern w:val="44"/>
            <w:szCs w:val="22"/>
          </w:rPr>
          <w:instrText xml:space="preserve"> PAGEREF _Toc1451 </w:instrText>
        </w:r>
        <w:r>
          <w:rPr>
            <w:rFonts w:ascii="Arial" w:hAnsi="Arial" w:cs="黑体"/>
            <w:kern w:val="44"/>
            <w:szCs w:val="22"/>
          </w:rPr>
          <w:fldChar w:fldCharType="separate"/>
        </w:r>
        <w:r w:rsidR="00EA40D3">
          <w:rPr>
            <w:rFonts w:ascii="Arial" w:hAnsi="Arial" w:cs="黑体"/>
            <w:kern w:val="44"/>
            <w:szCs w:val="22"/>
          </w:rPr>
          <w:t>1</w:t>
        </w:r>
        <w:r>
          <w:rPr>
            <w:rFonts w:ascii="Arial" w:hAnsi="Arial" w:cs="黑体"/>
            <w:kern w:val="44"/>
            <w:szCs w:val="22"/>
          </w:rPr>
          <w:fldChar w:fldCharType="end"/>
        </w:r>
      </w:hyperlink>
    </w:p>
    <w:p w:rsidR="000A71DA" w:rsidRDefault="000A71DA">
      <w:pPr>
        <w:pStyle w:val="10"/>
        <w:tabs>
          <w:tab w:val="clear" w:pos="420"/>
          <w:tab w:val="clear" w:pos="8296"/>
          <w:tab w:val="right" w:leader="dot" w:pos="8787"/>
        </w:tabs>
        <w:rPr>
          <w:rFonts w:ascii="Arial" w:hAnsi="Arial" w:cs="黑体"/>
          <w:color w:val="2E63A3"/>
          <w:kern w:val="44"/>
          <w:szCs w:val="22"/>
        </w:rPr>
      </w:pPr>
      <w:hyperlink w:anchor="_Toc7380" w:history="1">
        <w:r w:rsidR="00EA40D3">
          <w:rPr>
            <w:rFonts w:ascii="Arial" w:hAnsi="Arial" w:cs="黑体"/>
            <w:kern w:val="44"/>
            <w:szCs w:val="22"/>
          </w:rPr>
          <w:t>2</w:t>
        </w:r>
        <w:r w:rsidR="00EA40D3">
          <w:rPr>
            <w:rFonts w:ascii="Arial" w:eastAsia="宋体" w:hAnsi="Arial" w:cs="Arial" w:hint="eastAsia"/>
            <w:iCs/>
            <w:kern w:val="44"/>
            <w:szCs w:val="22"/>
          </w:rPr>
          <w:t xml:space="preserve">. </w:t>
        </w:r>
        <w:r w:rsidR="00EA40D3">
          <w:rPr>
            <w:rFonts w:ascii="Arial" w:eastAsia="宋体" w:hAnsi="Arial" w:cs="Arial" w:hint="eastAsia"/>
            <w:iCs/>
            <w:kern w:val="44"/>
            <w:szCs w:val="22"/>
          </w:rPr>
          <w:t>工作范围</w:t>
        </w:r>
        <w:r w:rsidR="00EA40D3">
          <w:rPr>
            <w:rFonts w:ascii="Arial" w:hAnsi="Arial" w:cs="黑体"/>
            <w:kern w:val="44"/>
            <w:szCs w:val="22"/>
          </w:rPr>
          <w:tab/>
        </w:r>
        <w:r>
          <w:rPr>
            <w:rFonts w:ascii="Arial" w:hAnsi="Arial" w:cs="黑体"/>
            <w:kern w:val="44"/>
            <w:szCs w:val="22"/>
          </w:rPr>
          <w:fldChar w:fldCharType="begin"/>
        </w:r>
        <w:r w:rsidR="00EA40D3">
          <w:rPr>
            <w:rFonts w:ascii="Arial" w:hAnsi="Arial" w:cs="黑体"/>
            <w:kern w:val="44"/>
            <w:szCs w:val="22"/>
          </w:rPr>
          <w:instrText xml:space="preserve"> PAGEREF _Toc7380 </w:instrText>
        </w:r>
        <w:r>
          <w:rPr>
            <w:rFonts w:ascii="Arial" w:hAnsi="Arial" w:cs="黑体"/>
            <w:kern w:val="44"/>
            <w:szCs w:val="22"/>
          </w:rPr>
          <w:fldChar w:fldCharType="separate"/>
        </w:r>
        <w:r w:rsidR="00EA40D3">
          <w:rPr>
            <w:rFonts w:ascii="Arial" w:hAnsi="Arial" w:cs="黑体"/>
            <w:kern w:val="44"/>
            <w:szCs w:val="22"/>
          </w:rPr>
          <w:t>2</w:t>
        </w:r>
        <w:r>
          <w:rPr>
            <w:rFonts w:ascii="Arial" w:hAnsi="Arial" w:cs="黑体"/>
            <w:kern w:val="44"/>
            <w:szCs w:val="22"/>
          </w:rPr>
          <w:fldChar w:fldCharType="end"/>
        </w:r>
      </w:hyperlink>
    </w:p>
    <w:p w:rsidR="000A71DA" w:rsidRDefault="000A71DA">
      <w:pPr>
        <w:pStyle w:val="10"/>
        <w:tabs>
          <w:tab w:val="clear" w:pos="420"/>
          <w:tab w:val="clear" w:pos="8296"/>
          <w:tab w:val="right" w:leader="dot" w:pos="8787"/>
        </w:tabs>
        <w:rPr>
          <w:rFonts w:ascii="Arial" w:hAnsi="Arial" w:cs="黑体"/>
          <w:color w:val="2E63A3"/>
          <w:kern w:val="44"/>
          <w:szCs w:val="22"/>
        </w:rPr>
      </w:pPr>
      <w:hyperlink w:anchor="_Toc23192" w:history="1">
        <w:r w:rsidR="00EA40D3">
          <w:rPr>
            <w:rFonts w:ascii="Arial" w:hAnsi="Arial" w:cs="黑体"/>
            <w:kern w:val="44"/>
            <w:szCs w:val="22"/>
          </w:rPr>
          <w:t>3</w:t>
        </w:r>
        <w:r w:rsidR="00EA40D3">
          <w:rPr>
            <w:rFonts w:ascii="Arial" w:eastAsia="宋体" w:hAnsi="Arial" w:cs="Arial" w:hint="eastAsia"/>
            <w:iCs/>
            <w:kern w:val="44"/>
            <w:szCs w:val="22"/>
          </w:rPr>
          <w:t xml:space="preserve">. </w:t>
        </w:r>
        <w:r w:rsidR="00EA40D3">
          <w:rPr>
            <w:rFonts w:ascii="Arial" w:eastAsia="宋体" w:hAnsi="Arial" w:cs="Arial" w:hint="eastAsia"/>
            <w:iCs/>
            <w:kern w:val="44"/>
            <w:szCs w:val="22"/>
          </w:rPr>
          <w:t>供货范围</w:t>
        </w:r>
        <w:r w:rsidR="00EA40D3">
          <w:rPr>
            <w:rFonts w:ascii="Arial" w:hAnsi="Arial" w:cs="黑体"/>
            <w:kern w:val="44"/>
            <w:szCs w:val="22"/>
          </w:rPr>
          <w:tab/>
        </w:r>
        <w:r>
          <w:rPr>
            <w:rFonts w:ascii="Arial" w:hAnsi="Arial" w:cs="黑体"/>
            <w:kern w:val="44"/>
            <w:szCs w:val="22"/>
          </w:rPr>
          <w:fldChar w:fldCharType="begin"/>
        </w:r>
        <w:r w:rsidR="00EA40D3">
          <w:rPr>
            <w:rFonts w:ascii="Arial" w:hAnsi="Arial" w:cs="黑体"/>
            <w:kern w:val="44"/>
            <w:szCs w:val="22"/>
          </w:rPr>
          <w:instrText xml:space="preserve"> PAGEREF _Toc23192 </w:instrText>
        </w:r>
        <w:r>
          <w:rPr>
            <w:rFonts w:ascii="Arial" w:hAnsi="Arial" w:cs="黑体"/>
            <w:kern w:val="44"/>
            <w:szCs w:val="22"/>
          </w:rPr>
          <w:fldChar w:fldCharType="separate"/>
        </w:r>
        <w:r w:rsidR="00EA40D3">
          <w:rPr>
            <w:rFonts w:ascii="Arial" w:hAnsi="Arial" w:cs="黑体"/>
            <w:kern w:val="44"/>
            <w:szCs w:val="22"/>
          </w:rPr>
          <w:t>3</w:t>
        </w:r>
        <w:r>
          <w:rPr>
            <w:rFonts w:ascii="Arial" w:hAnsi="Arial" w:cs="黑体"/>
            <w:kern w:val="44"/>
            <w:szCs w:val="22"/>
          </w:rPr>
          <w:fldChar w:fldCharType="end"/>
        </w:r>
      </w:hyperlink>
    </w:p>
    <w:p w:rsidR="000A71DA" w:rsidRDefault="000A71DA">
      <w:pPr>
        <w:pStyle w:val="10"/>
        <w:tabs>
          <w:tab w:val="clear" w:pos="420"/>
          <w:tab w:val="clear" w:pos="8296"/>
          <w:tab w:val="right" w:leader="dot" w:pos="8787"/>
        </w:tabs>
        <w:rPr>
          <w:rFonts w:ascii="Arial" w:hAnsi="Arial" w:cs="黑体"/>
          <w:color w:val="2E63A3"/>
          <w:kern w:val="44"/>
          <w:szCs w:val="22"/>
        </w:rPr>
      </w:pPr>
      <w:hyperlink w:anchor="_Toc21378" w:history="1">
        <w:r w:rsidR="00EA40D3">
          <w:rPr>
            <w:rFonts w:ascii="Arial" w:hAnsi="Arial" w:cs="黑体"/>
            <w:kern w:val="44"/>
            <w:szCs w:val="22"/>
          </w:rPr>
          <w:t>4</w:t>
        </w:r>
        <w:r w:rsidR="00EA40D3">
          <w:rPr>
            <w:rFonts w:ascii="Arial" w:eastAsia="宋体" w:hAnsi="Arial" w:cs="Arial" w:hint="eastAsia"/>
            <w:iCs/>
            <w:kern w:val="44"/>
            <w:szCs w:val="22"/>
          </w:rPr>
          <w:t xml:space="preserve">. </w:t>
        </w:r>
        <w:r w:rsidR="00EA40D3">
          <w:rPr>
            <w:rFonts w:ascii="Arial" w:eastAsia="宋体" w:hAnsi="Arial" w:cs="Arial" w:hint="eastAsia"/>
            <w:iCs/>
            <w:kern w:val="44"/>
            <w:szCs w:val="22"/>
          </w:rPr>
          <w:t>标准规范</w:t>
        </w:r>
        <w:r w:rsidR="00EA40D3">
          <w:rPr>
            <w:rFonts w:ascii="Arial" w:hAnsi="Arial" w:cs="黑体"/>
            <w:kern w:val="44"/>
            <w:szCs w:val="22"/>
          </w:rPr>
          <w:tab/>
        </w:r>
        <w:r>
          <w:rPr>
            <w:rFonts w:ascii="Arial" w:hAnsi="Arial" w:cs="黑体"/>
            <w:kern w:val="44"/>
            <w:szCs w:val="22"/>
          </w:rPr>
          <w:fldChar w:fldCharType="begin"/>
        </w:r>
        <w:r w:rsidR="00EA40D3">
          <w:rPr>
            <w:rFonts w:ascii="Arial" w:hAnsi="Arial" w:cs="黑体"/>
            <w:kern w:val="44"/>
            <w:szCs w:val="22"/>
          </w:rPr>
          <w:instrText xml:space="preserve"> PAGEREF _Toc21378 </w:instrText>
        </w:r>
        <w:r>
          <w:rPr>
            <w:rFonts w:ascii="Arial" w:hAnsi="Arial" w:cs="黑体"/>
            <w:kern w:val="44"/>
            <w:szCs w:val="22"/>
          </w:rPr>
          <w:fldChar w:fldCharType="separate"/>
        </w:r>
        <w:r w:rsidR="00EA40D3">
          <w:rPr>
            <w:rFonts w:ascii="Arial" w:hAnsi="Arial" w:cs="黑体"/>
            <w:kern w:val="44"/>
            <w:szCs w:val="22"/>
          </w:rPr>
          <w:t>4</w:t>
        </w:r>
        <w:r>
          <w:rPr>
            <w:rFonts w:ascii="Arial" w:hAnsi="Arial" w:cs="黑体"/>
            <w:kern w:val="44"/>
            <w:szCs w:val="22"/>
          </w:rPr>
          <w:fldChar w:fldCharType="end"/>
        </w:r>
      </w:hyperlink>
    </w:p>
    <w:p w:rsidR="000A71DA" w:rsidRDefault="000A71DA">
      <w:pPr>
        <w:pStyle w:val="10"/>
        <w:tabs>
          <w:tab w:val="clear" w:pos="420"/>
          <w:tab w:val="clear" w:pos="8296"/>
          <w:tab w:val="right" w:leader="dot" w:pos="8787"/>
        </w:tabs>
        <w:rPr>
          <w:rFonts w:ascii="Arial" w:hAnsi="Arial" w:cs="黑体"/>
          <w:color w:val="2E63A3"/>
          <w:kern w:val="44"/>
          <w:szCs w:val="22"/>
        </w:rPr>
      </w:pPr>
      <w:hyperlink w:anchor="_Toc24147" w:history="1">
        <w:r w:rsidR="00EA40D3">
          <w:rPr>
            <w:rFonts w:ascii="Arial" w:hAnsi="Arial" w:cs="黑体"/>
            <w:kern w:val="44"/>
            <w:szCs w:val="22"/>
          </w:rPr>
          <w:t>5</w:t>
        </w:r>
        <w:r w:rsidR="00EA40D3">
          <w:rPr>
            <w:rFonts w:ascii="Arial" w:eastAsia="宋体" w:hAnsi="Arial" w:cs="Arial" w:hint="eastAsia"/>
            <w:iCs/>
            <w:kern w:val="44"/>
            <w:szCs w:val="22"/>
          </w:rPr>
          <w:t xml:space="preserve">. </w:t>
        </w:r>
        <w:r w:rsidR="00EA40D3">
          <w:rPr>
            <w:rFonts w:ascii="Arial" w:eastAsia="宋体" w:hAnsi="Arial" w:cs="Arial" w:hint="eastAsia"/>
            <w:iCs/>
            <w:kern w:val="44"/>
            <w:szCs w:val="22"/>
          </w:rPr>
          <w:t>技术、质量要求</w:t>
        </w:r>
        <w:r w:rsidR="00EA40D3">
          <w:rPr>
            <w:rFonts w:ascii="Arial" w:hAnsi="Arial" w:cs="黑体"/>
            <w:kern w:val="44"/>
            <w:szCs w:val="22"/>
          </w:rPr>
          <w:tab/>
        </w:r>
        <w:r>
          <w:rPr>
            <w:rFonts w:ascii="Arial" w:hAnsi="Arial" w:cs="黑体"/>
            <w:kern w:val="44"/>
            <w:szCs w:val="22"/>
          </w:rPr>
          <w:fldChar w:fldCharType="begin"/>
        </w:r>
        <w:r w:rsidR="00EA40D3">
          <w:rPr>
            <w:rFonts w:ascii="Arial" w:hAnsi="Arial" w:cs="黑体"/>
            <w:kern w:val="44"/>
            <w:szCs w:val="22"/>
          </w:rPr>
          <w:instrText xml:space="preserve"> PAGEREF _Toc24147 </w:instrText>
        </w:r>
        <w:r>
          <w:rPr>
            <w:rFonts w:ascii="Arial" w:hAnsi="Arial" w:cs="黑体"/>
            <w:kern w:val="44"/>
            <w:szCs w:val="22"/>
          </w:rPr>
          <w:fldChar w:fldCharType="separate"/>
        </w:r>
        <w:r w:rsidR="00EA40D3">
          <w:rPr>
            <w:rFonts w:ascii="Arial" w:hAnsi="Arial" w:cs="黑体"/>
            <w:kern w:val="44"/>
            <w:szCs w:val="22"/>
          </w:rPr>
          <w:t>5</w:t>
        </w:r>
        <w:r>
          <w:rPr>
            <w:rFonts w:ascii="Arial" w:hAnsi="Arial" w:cs="黑体"/>
            <w:kern w:val="44"/>
            <w:szCs w:val="22"/>
          </w:rPr>
          <w:fldChar w:fldCharType="end"/>
        </w:r>
      </w:hyperlink>
    </w:p>
    <w:p w:rsidR="000A71DA" w:rsidRDefault="000A71DA">
      <w:pPr>
        <w:pStyle w:val="10"/>
        <w:tabs>
          <w:tab w:val="clear" w:pos="420"/>
          <w:tab w:val="clear" w:pos="8296"/>
          <w:tab w:val="right" w:leader="dot" w:pos="8787"/>
        </w:tabs>
        <w:rPr>
          <w:rFonts w:ascii="Arial" w:hAnsi="Arial" w:cs="黑体"/>
          <w:color w:val="2E63A3"/>
          <w:kern w:val="44"/>
          <w:szCs w:val="22"/>
        </w:rPr>
      </w:pPr>
      <w:hyperlink w:anchor="_Toc30881" w:history="1">
        <w:r w:rsidR="00EA40D3">
          <w:rPr>
            <w:rFonts w:ascii="Arial" w:hAnsi="Arial" w:cs="黑体"/>
            <w:kern w:val="44"/>
            <w:szCs w:val="22"/>
          </w:rPr>
          <w:t>6</w:t>
        </w:r>
        <w:r w:rsidR="00EA40D3">
          <w:rPr>
            <w:rFonts w:ascii="Arial" w:eastAsia="宋体" w:hAnsi="Arial" w:cs="Arial" w:hint="eastAsia"/>
            <w:iCs/>
            <w:kern w:val="44"/>
            <w:szCs w:val="22"/>
          </w:rPr>
          <w:t xml:space="preserve">. </w:t>
        </w:r>
        <w:r w:rsidR="00EA40D3">
          <w:rPr>
            <w:rFonts w:ascii="Arial" w:eastAsia="宋体" w:hAnsi="Arial" w:cs="Arial" w:hint="eastAsia"/>
            <w:iCs/>
            <w:kern w:val="44"/>
            <w:szCs w:val="22"/>
          </w:rPr>
          <w:t>性能保证</w:t>
        </w:r>
        <w:r w:rsidR="00EA40D3">
          <w:rPr>
            <w:rFonts w:ascii="Arial" w:hAnsi="Arial" w:cs="黑体"/>
            <w:kern w:val="44"/>
            <w:szCs w:val="22"/>
          </w:rPr>
          <w:tab/>
        </w:r>
        <w:r>
          <w:rPr>
            <w:rFonts w:ascii="Arial" w:hAnsi="Arial" w:cs="黑体"/>
            <w:kern w:val="44"/>
            <w:szCs w:val="22"/>
          </w:rPr>
          <w:fldChar w:fldCharType="begin"/>
        </w:r>
        <w:r w:rsidR="00EA40D3">
          <w:rPr>
            <w:rFonts w:ascii="Arial" w:hAnsi="Arial" w:cs="黑体"/>
            <w:kern w:val="44"/>
            <w:szCs w:val="22"/>
          </w:rPr>
          <w:instrText xml:space="preserve"> PAGEREF _Toc30881 </w:instrText>
        </w:r>
        <w:r>
          <w:rPr>
            <w:rFonts w:ascii="Arial" w:hAnsi="Arial" w:cs="黑体"/>
            <w:kern w:val="44"/>
            <w:szCs w:val="22"/>
          </w:rPr>
          <w:fldChar w:fldCharType="separate"/>
        </w:r>
        <w:r w:rsidR="00EA40D3">
          <w:rPr>
            <w:rFonts w:ascii="Arial" w:hAnsi="Arial" w:cs="黑体"/>
            <w:kern w:val="44"/>
            <w:szCs w:val="22"/>
          </w:rPr>
          <w:t>10</w:t>
        </w:r>
        <w:r>
          <w:rPr>
            <w:rFonts w:ascii="Arial" w:hAnsi="Arial" w:cs="黑体"/>
            <w:kern w:val="44"/>
            <w:szCs w:val="22"/>
          </w:rPr>
          <w:fldChar w:fldCharType="end"/>
        </w:r>
      </w:hyperlink>
    </w:p>
    <w:p w:rsidR="000A71DA" w:rsidRDefault="000A71DA">
      <w:pPr>
        <w:pStyle w:val="10"/>
        <w:tabs>
          <w:tab w:val="clear" w:pos="420"/>
          <w:tab w:val="clear" w:pos="8296"/>
          <w:tab w:val="right" w:leader="dot" w:pos="8787"/>
        </w:tabs>
        <w:rPr>
          <w:rFonts w:ascii="Arial" w:hAnsi="Arial" w:cs="黑体"/>
          <w:color w:val="2E63A3"/>
          <w:kern w:val="44"/>
          <w:szCs w:val="22"/>
        </w:rPr>
      </w:pPr>
      <w:hyperlink w:anchor="_Toc26407" w:history="1">
        <w:r w:rsidR="00EA40D3">
          <w:rPr>
            <w:rFonts w:ascii="Arial" w:hAnsi="Arial" w:cs="黑体"/>
            <w:kern w:val="44"/>
            <w:szCs w:val="22"/>
          </w:rPr>
          <w:t>7</w:t>
        </w:r>
        <w:r w:rsidR="00EA40D3">
          <w:rPr>
            <w:rFonts w:ascii="Arial" w:eastAsia="宋体" w:hAnsi="Arial" w:cs="Arial" w:hint="eastAsia"/>
            <w:iCs/>
            <w:kern w:val="44"/>
            <w:szCs w:val="22"/>
          </w:rPr>
          <w:t xml:space="preserve">. </w:t>
        </w:r>
        <w:r w:rsidR="00EA40D3">
          <w:rPr>
            <w:rFonts w:ascii="Arial" w:eastAsia="宋体" w:hAnsi="Arial" w:cs="Arial" w:hint="eastAsia"/>
            <w:iCs/>
            <w:kern w:val="44"/>
            <w:szCs w:val="22"/>
          </w:rPr>
          <w:t>质量保证</w:t>
        </w:r>
        <w:r w:rsidR="00EA40D3">
          <w:rPr>
            <w:rFonts w:ascii="Arial" w:hAnsi="Arial" w:cs="黑体"/>
            <w:kern w:val="44"/>
            <w:szCs w:val="22"/>
          </w:rPr>
          <w:tab/>
        </w:r>
        <w:r>
          <w:rPr>
            <w:rFonts w:ascii="Arial" w:hAnsi="Arial" w:cs="黑体"/>
            <w:kern w:val="44"/>
            <w:szCs w:val="22"/>
          </w:rPr>
          <w:fldChar w:fldCharType="begin"/>
        </w:r>
        <w:r w:rsidR="00EA40D3">
          <w:rPr>
            <w:rFonts w:ascii="Arial" w:hAnsi="Arial" w:cs="黑体"/>
            <w:kern w:val="44"/>
            <w:szCs w:val="22"/>
          </w:rPr>
          <w:instrText xml:space="preserve"> PAGEREF _Toc26407 </w:instrText>
        </w:r>
        <w:r>
          <w:rPr>
            <w:rFonts w:ascii="Arial" w:hAnsi="Arial" w:cs="黑体"/>
            <w:kern w:val="44"/>
            <w:szCs w:val="22"/>
          </w:rPr>
          <w:fldChar w:fldCharType="separate"/>
        </w:r>
        <w:r w:rsidR="00EA40D3">
          <w:rPr>
            <w:rFonts w:ascii="Arial" w:hAnsi="Arial" w:cs="黑体"/>
            <w:kern w:val="44"/>
            <w:szCs w:val="22"/>
          </w:rPr>
          <w:t>10</w:t>
        </w:r>
        <w:r>
          <w:rPr>
            <w:rFonts w:ascii="Arial" w:hAnsi="Arial" w:cs="黑体"/>
            <w:kern w:val="44"/>
            <w:szCs w:val="22"/>
          </w:rPr>
          <w:fldChar w:fldCharType="end"/>
        </w:r>
      </w:hyperlink>
    </w:p>
    <w:p w:rsidR="000A71DA" w:rsidRDefault="000A71DA">
      <w:pPr>
        <w:pStyle w:val="10"/>
        <w:tabs>
          <w:tab w:val="clear" w:pos="420"/>
          <w:tab w:val="clear" w:pos="8296"/>
          <w:tab w:val="right" w:leader="dot" w:pos="8787"/>
        </w:tabs>
        <w:rPr>
          <w:rFonts w:ascii="Arial" w:hAnsi="Arial" w:cs="黑体"/>
          <w:color w:val="2E63A3"/>
          <w:kern w:val="44"/>
          <w:szCs w:val="22"/>
        </w:rPr>
      </w:pPr>
      <w:hyperlink w:anchor="_Toc23090" w:history="1">
        <w:r w:rsidR="00EA40D3">
          <w:rPr>
            <w:rFonts w:ascii="Arial" w:hAnsi="Arial" w:cs="黑体"/>
            <w:kern w:val="44"/>
            <w:szCs w:val="22"/>
          </w:rPr>
          <w:t>8</w:t>
        </w:r>
        <w:r w:rsidR="00EA40D3">
          <w:rPr>
            <w:rFonts w:ascii="Arial" w:eastAsia="宋体" w:hAnsi="Arial" w:cs="Arial" w:hint="eastAsia"/>
            <w:iCs/>
            <w:kern w:val="44"/>
            <w:szCs w:val="22"/>
          </w:rPr>
          <w:t xml:space="preserve">. </w:t>
        </w:r>
        <w:r w:rsidR="00EA40D3">
          <w:rPr>
            <w:rFonts w:ascii="Arial" w:eastAsia="宋体" w:hAnsi="Arial" w:cs="Arial" w:hint="eastAsia"/>
            <w:iCs/>
            <w:kern w:val="44"/>
            <w:szCs w:val="22"/>
          </w:rPr>
          <w:t>技术服务</w:t>
        </w:r>
        <w:r w:rsidR="00EA40D3">
          <w:rPr>
            <w:rFonts w:ascii="Arial" w:hAnsi="Arial" w:cs="黑体"/>
            <w:kern w:val="44"/>
            <w:szCs w:val="22"/>
          </w:rPr>
          <w:tab/>
        </w:r>
        <w:r>
          <w:rPr>
            <w:rFonts w:ascii="Arial" w:hAnsi="Arial" w:cs="黑体"/>
            <w:kern w:val="44"/>
            <w:szCs w:val="22"/>
          </w:rPr>
          <w:fldChar w:fldCharType="begin"/>
        </w:r>
        <w:r w:rsidR="00EA40D3">
          <w:rPr>
            <w:rFonts w:ascii="Arial" w:hAnsi="Arial" w:cs="黑体"/>
            <w:kern w:val="44"/>
            <w:szCs w:val="22"/>
          </w:rPr>
          <w:instrText xml:space="preserve"> PAGEREF _Toc23090 </w:instrText>
        </w:r>
        <w:r>
          <w:rPr>
            <w:rFonts w:ascii="Arial" w:hAnsi="Arial" w:cs="黑体"/>
            <w:kern w:val="44"/>
            <w:szCs w:val="22"/>
          </w:rPr>
          <w:fldChar w:fldCharType="separate"/>
        </w:r>
        <w:r w:rsidR="00EA40D3">
          <w:rPr>
            <w:rFonts w:ascii="Arial" w:hAnsi="Arial" w:cs="黑体"/>
            <w:kern w:val="44"/>
            <w:szCs w:val="22"/>
          </w:rPr>
          <w:t>11</w:t>
        </w:r>
        <w:r>
          <w:rPr>
            <w:rFonts w:ascii="Arial" w:hAnsi="Arial" w:cs="黑体"/>
            <w:kern w:val="44"/>
            <w:szCs w:val="22"/>
          </w:rPr>
          <w:fldChar w:fldCharType="end"/>
        </w:r>
      </w:hyperlink>
    </w:p>
    <w:p w:rsidR="000A71DA" w:rsidRDefault="000A71DA">
      <w:pPr>
        <w:pStyle w:val="10"/>
        <w:tabs>
          <w:tab w:val="clear" w:pos="420"/>
          <w:tab w:val="clear" w:pos="8296"/>
          <w:tab w:val="right" w:leader="dot" w:pos="8787"/>
        </w:tabs>
        <w:rPr>
          <w:rFonts w:ascii="Arial" w:hAnsi="Arial" w:cs="黑体"/>
          <w:color w:val="2E63A3"/>
          <w:kern w:val="44"/>
          <w:szCs w:val="22"/>
        </w:rPr>
      </w:pPr>
      <w:hyperlink w:anchor="_Toc8298" w:history="1">
        <w:r w:rsidR="00EA40D3">
          <w:rPr>
            <w:rFonts w:ascii="Arial" w:hAnsi="Arial" w:cs="黑体"/>
            <w:kern w:val="44"/>
            <w:szCs w:val="22"/>
          </w:rPr>
          <w:t>9</w:t>
        </w:r>
        <w:r w:rsidR="00EA40D3">
          <w:rPr>
            <w:rFonts w:ascii="Arial" w:eastAsia="宋体" w:hAnsi="Arial" w:cs="Arial" w:hint="eastAsia"/>
            <w:iCs/>
            <w:kern w:val="44"/>
            <w:szCs w:val="22"/>
          </w:rPr>
          <w:t xml:space="preserve">. </w:t>
        </w:r>
        <w:r w:rsidR="00EA40D3">
          <w:rPr>
            <w:rFonts w:ascii="Arial" w:eastAsia="宋体" w:hAnsi="Arial" w:cs="Arial" w:hint="eastAsia"/>
            <w:iCs/>
            <w:kern w:val="44"/>
            <w:szCs w:val="22"/>
          </w:rPr>
          <w:t>包装储运</w:t>
        </w:r>
        <w:r w:rsidR="00EA40D3">
          <w:rPr>
            <w:rFonts w:ascii="Arial" w:hAnsi="Arial" w:cs="黑体"/>
            <w:kern w:val="44"/>
            <w:szCs w:val="22"/>
          </w:rPr>
          <w:tab/>
        </w:r>
        <w:r>
          <w:rPr>
            <w:rFonts w:ascii="Arial" w:hAnsi="Arial" w:cs="黑体"/>
            <w:kern w:val="44"/>
            <w:szCs w:val="22"/>
          </w:rPr>
          <w:fldChar w:fldCharType="begin"/>
        </w:r>
        <w:r w:rsidR="00EA40D3">
          <w:rPr>
            <w:rFonts w:ascii="Arial" w:hAnsi="Arial" w:cs="黑体"/>
            <w:kern w:val="44"/>
            <w:szCs w:val="22"/>
          </w:rPr>
          <w:instrText xml:space="preserve"> PAGEREF _Toc8298 </w:instrText>
        </w:r>
        <w:r>
          <w:rPr>
            <w:rFonts w:ascii="Arial" w:hAnsi="Arial" w:cs="黑体"/>
            <w:kern w:val="44"/>
            <w:szCs w:val="22"/>
          </w:rPr>
          <w:fldChar w:fldCharType="separate"/>
        </w:r>
        <w:r w:rsidR="00EA40D3">
          <w:rPr>
            <w:rFonts w:ascii="Arial" w:hAnsi="Arial" w:cs="黑体"/>
            <w:kern w:val="44"/>
            <w:szCs w:val="22"/>
          </w:rPr>
          <w:t>14</w:t>
        </w:r>
        <w:r>
          <w:rPr>
            <w:rFonts w:ascii="Arial" w:hAnsi="Arial" w:cs="黑体"/>
            <w:kern w:val="44"/>
            <w:szCs w:val="22"/>
          </w:rPr>
          <w:fldChar w:fldCharType="end"/>
        </w:r>
      </w:hyperlink>
    </w:p>
    <w:p w:rsidR="000A71DA" w:rsidRDefault="000A71DA">
      <w:pPr>
        <w:pStyle w:val="10"/>
        <w:tabs>
          <w:tab w:val="clear" w:pos="420"/>
          <w:tab w:val="clear" w:pos="8296"/>
          <w:tab w:val="right" w:leader="dot" w:pos="8787"/>
        </w:tabs>
        <w:rPr>
          <w:rFonts w:ascii="Arial" w:eastAsia="宋体" w:hAnsi="Arial" w:cs="Arial"/>
          <w:iCs/>
          <w:kern w:val="44"/>
          <w:szCs w:val="22"/>
        </w:rPr>
      </w:pPr>
      <w:hyperlink w:anchor="_Toc7719" w:history="1">
        <w:r w:rsidR="00EA40D3">
          <w:rPr>
            <w:rFonts w:ascii="Arial" w:hAnsi="Arial" w:cs="黑体"/>
            <w:kern w:val="44"/>
            <w:szCs w:val="22"/>
          </w:rPr>
          <w:t>1</w:t>
        </w:r>
        <w:r w:rsidR="00EA40D3">
          <w:rPr>
            <w:rFonts w:ascii="Arial" w:eastAsia="宋体" w:hAnsi="Arial" w:cs="Arial" w:hint="eastAsia"/>
            <w:iCs/>
            <w:kern w:val="44"/>
            <w:szCs w:val="22"/>
          </w:rPr>
          <w:t xml:space="preserve">0. </w:t>
        </w:r>
        <w:r w:rsidR="00EA40D3">
          <w:rPr>
            <w:rFonts w:ascii="Arial" w:eastAsia="宋体" w:hAnsi="Arial" w:cs="Arial" w:hint="eastAsia"/>
            <w:iCs/>
            <w:kern w:val="44"/>
            <w:szCs w:val="22"/>
          </w:rPr>
          <w:t>签字页</w:t>
        </w:r>
        <w:r w:rsidR="00EA40D3">
          <w:rPr>
            <w:rFonts w:ascii="Arial" w:hAnsi="Arial" w:cs="黑体"/>
            <w:kern w:val="44"/>
            <w:szCs w:val="22"/>
          </w:rPr>
          <w:tab/>
        </w:r>
        <w:r>
          <w:rPr>
            <w:rFonts w:ascii="Arial" w:hAnsi="Arial" w:cs="黑体"/>
            <w:kern w:val="44"/>
            <w:szCs w:val="22"/>
          </w:rPr>
          <w:fldChar w:fldCharType="begin"/>
        </w:r>
        <w:r w:rsidR="00EA40D3">
          <w:rPr>
            <w:rFonts w:ascii="Arial" w:hAnsi="Arial" w:cs="黑体"/>
            <w:kern w:val="44"/>
            <w:szCs w:val="22"/>
          </w:rPr>
          <w:instrText xml:space="preserve"> PAGEREF _Toc7719 </w:instrText>
        </w:r>
        <w:r>
          <w:rPr>
            <w:rFonts w:ascii="Arial" w:hAnsi="Arial" w:cs="黑体"/>
            <w:kern w:val="44"/>
            <w:szCs w:val="22"/>
          </w:rPr>
          <w:fldChar w:fldCharType="separate"/>
        </w:r>
        <w:r w:rsidR="00EA40D3">
          <w:rPr>
            <w:rFonts w:ascii="Arial" w:hAnsi="Arial" w:cs="黑体"/>
            <w:kern w:val="44"/>
            <w:szCs w:val="22"/>
          </w:rPr>
          <w:t>15</w:t>
        </w:r>
        <w:r>
          <w:rPr>
            <w:rFonts w:ascii="Arial" w:hAnsi="Arial" w:cs="黑体"/>
            <w:kern w:val="44"/>
            <w:szCs w:val="22"/>
          </w:rPr>
          <w:fldChar w:fldCharType="end"/>
        </w:r>
      </w:hyperlink>
    </w:p>
    <w:p w:rsidR="000A71DA" w:rsidRDefault="000A71DA">
      <w:pPr>
        <w:rPr>
          <w:rFonts w:ascii="Arial" w:hAnsi="Arial" w:cs="Arial"/>
          <w:iCs/>
          <w:kern w:val="44"/>
        </w:rPr>
      </w:pPr>
    </w:p>
    <w:p w:rsidR="000A71DA" w:rsidRDefault="000A71DA">
      <w:pPr>
        <w:rPr>
          <w:rFonts w:ascii="Arial" w:hAnsi="Arial" w:cs="Arial"/>
          <w:iCs/>
          <w:kern w:val="44"/>
        </w:rPr>
      </w:pPr>
    </w:p>
    <w:p w:rsidR="000A71DA" w:rsidRDefault="000A71DA">
      <w:pPr>
        <w:rPr>
          <w:rFonts w:ascii="Arial" w:hAnsi="Arial" w:cs="Arial"/>
          <w:iCs/>
          <w:kern w:val="44"/>
        </w:rPr>
      </w:pPr>
    </w:p>
    <w:p w:rsidR="000A71DA" w:rsidRDefault="000A71DA">
      <w:pPr>
        <w:rPr>
          <w:rFonts w:ascii="Arial" w:hAnsi="Arial" w:cs="Arial"/>
          <w:iCs/>
          <w:kern w:val="44"/>
        </w:rPr>
      </w:pPr>
    </w:p>
    <w:p w:rsidR="000A71DA" w:rsidRDefault="000A71DA">
      <w:pPr>
        <w:rPr>
          <w:rFonts w:ascii="Arial" w:hAnsi="Arial" w:cs="Arial"/>
          <w:iCs/>
          <w:kern w:val="44"/>
        </w:rPr>
      </w:pPr>
    </w:p>
    <w:p w:rsidR="000A71DA" w:rsidRDefault="000A71DA">
      <w:pPr>
        <w:rPr>
          <w:rFonts w:ascii="Arial" w:hAnsi="Arial" w:cs="Arial"/>
          <w:iCs/>
          <w:kern w:val="44"/>
        </w:rPr>
      </w:pPr>
    </w:p>
    <w:p w:rsidR="000A71DA" w:rsidRDefault="000A71DA">
      <w:pPr>
        <w:rPr>
          <w:rFonts w:ascii="Arial" w:hAnsi="Arial" w:cs="Arial"/>
          <w:iCs/>
          <w:kern w:val="44"/>
        </w:rPr>
      </w:pPr>
    </w:p>
    <w:p w:rsidR="000A71DA" w:rsidRDefault="000A71DA">
      <w:pPr>
        <w:rPr>
          <w:rFonts w:ascii="Arial" w:hAnsi="Arial" w:cs="Arial"/>
          <w:iCs/>
          <w:kern w:val="44"/>
        </w:rPr>
      </w:pPr>
    </w:p>
    <w:p w:rsidR="000A71DA" w:rsidRDefault="000A71DA">
      <w:pPr>
        <w:rPr>
          <w:rFonts w:ascii="Arial" w:hAnsi="Arial" w:cs="Arial"/>
          <w:iCs/>
          <w:kern w:val="44"/>
        </w:rPr>
      </w:pPr>
    </w:p>
    <w:p w:rsidR="000A71DA" w:rsidRDefault="000A71DA">
      <w:pPr>
        <w:rPr>
          <w:rFonts w:ascii="Arial" w:hAnsi="Arial" w:cs="Arial"/>
          <w:iCs/>
          <w:kern w:val="44"/>
        </w:rPr>
      </w:pPr>
    </w:p>
    <w:p w:rsidR="000A71DA" w:rsidRDefault="000A71DA">
      <w:pPr>
        <w:pStyle w:val="a"/>
        <w:numPr>
          <w:ilvl w:val="0"/>
          <w:numId w:val="2"/>
        </w:numPr>
        <w:tabs>
          <w:tab w:val="clear" w:pos="502"/>
        </w:tabs>
        <w:spacing w:after="120" w:line="360" w:lineRule="auto"/>
        <w:ind w:left="0" w:right="0"/>
        <w:jc w:val="both"/>
        <w:rPr>
          <w:rFonts w:eastAsia="宋体" w:cs="Arial"/>
          <w:iCs/>
          <w:color w:val="auto"/>
          <w:szCs w:val="44"/>
        </w:rPr>
      </w:pPr>
      <w:r>
        <w:rPr>
          <w:rFonts w:hint="eastAsia"/>
          <w:color w:val="auto"/>
          <w:szCs w:val="24"/>
        </w:rPr>
        <w:lastRenderedPageBreak/>
        <w:fldChar w:fldCharType="end"/>
      </w:r>
      <w:bookmarkStart w:id="3" w:name="_Toc353636239"/>
      <w:bookmarkStart w:id="4" w:name="_Toc1451"/>
      <w:r w:rsidR="00EA40D3">
        <w:rPr>
          <w:rFonts w:eastAsia="宋体" w:cs="Arial" w:hint="eastAsia"/>
          <w:iCs/>
          <w:color w:val="auto"/>
        </w:rPr>
        <w:t>总则</w:t>
      </w:r>
      <w:bookmarkEnd w:id="1"/>
      <w:bookmarkEnd w:id="2"/>
      <w:bookmarkEnd w:id="3"/>
      <w:bookmarkEnd w:id="4"/>
    </w:p>
    <w:p w:rsidR="000A71DA" w:rsidRDefault="00EA40D3">
      <w:pPr>
        <w:spacing w:after="120" w:line="400" w:lineRule="exact"/>
        <w:ind w:firstLineChars="200" w:firstLine="480"/>
        <w:rPr>
          <w:rFonts w:ascii="Arial" w:hAnsi="Arial" w:cs="Arial"/>
          <w:sz w:val="24"/>
          <w:szCs w:val="24"/>
        </w:rPr>
      </w:pPr>
      <w:r>
        <w:rPr>
          <w:rFonts w:ascii="Arial" w:hAnsi="Arial" w:cs="Arial"/>
          <w:sz w:val="24"/>
          <w:szCs w:val="24"/>
        </w:rPr>
        <w:t>1.1</w:t>
      </w:r>
      <w:r>
        <w:rPr>
          <w:rFonts w:ascii="Arial" w:hAnsi="Arial" w:cs="Arial" w:hint="eastAsia"/>
          <w:sz w:val="24"/>
          <w:szCs w:val="24"/>
        </w:rPr>
        <w:t>本技术协议适用于</w:t>
      </w:r>
      <w:r>
        <w:rPr>
          <w:rFonts w:ascii="Arial" w:hAnsi="Arial" w:cs="Arial" w:hint="eastAsia"/>
          <w:sz w:val="24"/>
          <w:szCs w:val="24"/>
        </w:rPr>
        <w:t>榆林市榆阳区红墩污水处理厂项目</w:t>
      </w:r>
      <w:r>
        <w:rPr>
          <w:rFonts w:ascii="Arial" w:hAnsi="Arial" w:cs="Arial" w:hint="eastAsia"/>
          <w:sz w:val="24"/>
          <w:szCs w:val="24"/>
        </w:rPr>
        <w:t>的立式半容积式水加热器采购，它提出了设备的功能、设计、结构、性能、安装和试验等方面的技术要求。</w:t>
      </w:r>
    </w:p>
    <w:p w:rsidR="000A71DA" w:rsidRDefault="00EA40D3">
      <w:pPr>
        <w:spacing w:after="120" w:line="400" w:lineRule="exact"/>
        <w:ind w:firstLineChars="200" w:firstLine="480"/>
        <w:rPr>
          <w:rFonts w:ascii="Arial" w:hAnsi="Arial" w:cs="Arial"/>
          <w:sz w:val="24"/>
          <w:szCs w:val="24"/>
        </w:rPr>
      </w:pPr>
      <w:r>
        <w:rPr>
          <w:rFonts w:ascii="Arial" w:hAnsi="Arial" w:cs="Arial"/>
          <w:sz w:val="24"/>
          <w:szCs w:val="24"/>
        </w:rPr>
        <w:t>1.2</w:t>
      </w:r>
      <w:r>
        <w:rPr>
          <w:rFonts w:ascii="Arial" w:hAnsi="Arial" w:cs="Arial" w:hint="eastAsia"/>
          <w:sz w:val="24"/>
          <w:szCs w:val="24"/>
        </w:rPr>
        <w:t>如果卖方对本技术规范的条文有异议，须于买方要求的澄清之日前以书面形式提出，买方会通过书面形式进行回复并将此书面回复作为本技术协议的补充文件。如果卖方在上述时间外以任何形式对本技术协议提出异议，均由买方决定是否作为本技术协议的补充文件。</w:t>
      </w:r>
    </w:p>
    <w:p w:rsidR="000A71DA" w:rsidRDefault="00EA40D3">
      <w:pPr>
        <w:spacing w:line="400" w:lineRule="exact"/>
        <w:ind w:firstLineChars="227" w:firstLine="545"/>
        <w:rPr>
          <w:rFonts w:ascii="Arial" w:hAnsi="Arial" w:cs="Arial"/>
          <w:sz w:val="24"/>
          <w:szCs w:val="24"/>
        </w:rPr>
      </w:pPr>
      <w:r>
        <w:rPr>
          <w:rFonts w:ascii="Arial" w:hAnsi="Arial" w:cs="Arial"/>
          <w:sz w:val="24"/>
          <w:szCs w:val="24"/>
        </w:rPr>
        <w:t>1.3</w:t>
      </w:r>
      <w:r>
        <w:rPr>
          <w:rFonts w:ascii="Arial" w:hAnsi="Arial" w:cs="Arial" w:hint="eastAsia"/>
          <w:sz w:val="24"/>
          <w:szCs w:val="24"/>
        </w:rPr>
        <w:t>在签订合同之后，买方保留对本技术协议提出要求和修改的权利，卖方应允诺并予以配合。如提出修改，具体事宜由双方共同商定，并经业主批准方可实施。</w:t>
      </w:r>
    </w:p>
    <w:p w:rsidR="000A71DA" w:rsidRDefault="00EA40D3">
      <w:pPr>
        <w:spacing w:line="400" w:lineRule="exact"/>
        <w:ind w:firstLineChars="227" w:firstLine="545"/>
        <w:rPr>
          <w:rFonts w:ascii="Arial" w:hAnsi="Arial" w:cs="Arial"/>
          <w:sz w:val="24"/>
          <w:szCs w:val="24"/>
        </w:rPr>
      </w:pPr>
      <w:r>
        <w:rPr>
          <w:rFonts w:ascii="Arial" w:hAnsi="Arial" w:cs="Arial"/>
          <w:sz w:val="24"/>
          <w:szCs w:val="24"/>
        </w:rPr>
        <w:t>1.4</w:t>
      </w:r>
      <w:r>
        <w:rPr>
          <w:rFonts w:ascii="Arial" w:hAnsi="Arial" w:cs="Arial" w:hint="eastAsia"/>
          <w:sz w:val="24"/>
          <w:szCs w:val="24"/>
        </w:rPr>
        <w:t>本技术协议提出了最低限度的技术要求，并未规定所有的技术要求和适用的标准。卖方须提供一套满足本技术协议和所列标准要求的高质量产品及其相应服务。</w:t>
      </w:r>
    </w:p>
    <w:p w:rsidR="000A71DA" w:rsidRDefault="00EA40D3">
      <w:pPr>
        <w:spacing w:line="400" w:lineRule="exact"/>
        <w:ind w:firstLineChars="227" w:firstLine="545"/>
        <w:rPr>
          <w:rFonts w:ascii="Arial" w:hAnsi="Arial" w:cs="Arial"/>
          <w:sz w:val="24"/>
          <w:szCs w:val="24"/>
        </w:rPr>
      </w:pPr>
      <w:r>
        <w:rPr>
          <w:rFonts w:ascii="Arial" w:hAnsi="Arial" w:cs="Arial"/>
          <w:sz w:val="24"/>
          <w:szCs w:val="24"/>
        </w:rPr>
        <w:t>1.5</w:t>
      </w:r>
      <w:r>
        <w:rPr>
          <w:rFonts w:ascii="Arial" w:hAnsi="Arial" w:cs="Arial" w:hint="eastAsia"/>
          <w:sz w:val="24"/>
          <w:szCs w:val="24"/>
        </w:rPr>
        <w:t>卖方须执行但不限于本技术协议所列标准规范。与国家</w:t>
      </w:r>
      <w:r>
        <w:rPr>
          <w:rFonts w:ascii="Arial" w:hAnsi="Arial" w:cs="Arial"/>
          <w:sz w:val="24"/>
          <w:szCs w:val="24"/>
        </w:rPr>
        <w:t>/</w:t>
      </w:r>
      <w:r>
        <w:rPr>
          <w:rFonts w:ascii="Arial" w:hAnsi="Arial" w:cs="Arial" w:hint="eastAsia"/>
          <w:sz w:val="24"/>
          <w:szCs w:val="24"/>
        </w:rPr>
        <w:t>行业现行标准规范有矛盾时，按较高标准执行。卖方在设备设计和制造中所涉及的各项规程、规范和标准必须遵循现行最新版本的标准。</w:t>
      </w:r>
    </w:p>
    <w:p w:rsidR="000A71DA" w:rsidRDefault="00EA40D3">
      <w:pPr>
        <w:spacing w:line="400" w:lineRule="exact"/>
        <w:ind w:firstLineChars="227" w:firstLine="545"/>
        <w:rPr>
          <w:rFonts w:ascii="Arial" w:hAnsi="Arial" w:cs="Arial"/>
          <w:sz w:val="24"/>
          <w:szCs w:val="24"/>
        </w:rPr>
      </w:pPr>
      <w:r>
        <w:rPr>
          <w:rFonts w:ascii="Arial" w:hAnsi="Arial" w:cs="Arial"/>
          <w:sz w:val="24"/>
          <w:szCs w:val="24"/>
        </w:rPr>
        <w:t>1.6</w:t>
      </w:r>
      <w:r>
        <w:rPr>
          <w:rFonts w:ascii="Arial" w:hAnsi="Arial" w:cs="Arial" w:hint="eastAsia"/>
          <w:sz w:val="24"/>
          <w:szCs w:val="24"/>
        </w:rPr>
        <w:t>卖方所供设备须是全新的、完好的、无缺陷的，并且满足国家安全、环保等方面的强制性标准。卖方所供设备的设计、制造须合理，保证在各种状态下均能实现其功能并长期、连续和安全的运行；设备部件的加工</w:t>
      </w:r>
      <w:r>
        <w:rPr>
          <w:rFonts w:ascii="Arial" w:hAnsi="Arial" w:cs="Arial" w:hint="eastAsia"/>
          <w:sz w:val="24"/>
          <w:szCs w:val="24"/>
        </w:rPr>
        <w:t>须满足安装、运行和维护的要求；所采用的材料在满足技术要求的前提下，须是全新的、高质量的，以使维修率降到最低。</w:t>
      </w:r>
    </w:p>
    <w:p w:rsidR="000A71DA" w:rsidRDefault="00EA40D3">
      <w:pPr>
        <w:spacing w:line="400" w:lineRule="exact"/>
        <w:ind w:firstLineChars="227" w:firstLine="545"/>
        <w:rPr>
          <w:rFonts w:ascii="Arial" w:hAnsi="Arial" w:cs="Arial"/>
          <w:sz w:val="24"/>
          <w:szCs w:val="24"/>
        </w:rPr>
      </w:pPr>
      <w:r>
        <w:rPr>
          <w:rFonts w:ascii="Arial" w:hAnsi="Arial" w:cs="Arial"/>
          <w:sz w:val="24"/>
          <w:szCs w:val="24"/>
        </w:rPr>
        <w:t>1.7</w:t>
      </w:r>
      <w:r>
        <w:rPr>
          <w:rFonts w:ascii="Arial" w:hAnsi="Arial" w:cs="Arial" w:hint="eastAsia"/>
          <w:sz w:val="24"/>
          <w:szCs w:val="24"/>
        </w:rPr>
        <w:t>如果卖方供货范围中含有分包设备，则卖方与分包商签订的技术规范书，需递交买方及业主确认。</w:t>
      </w:r>
    </w:p>
    <w:p w:rsidR="000A71DA" w:rsidRDefault="00EA40D3">
      <w:pPr>
        <w:spacing w:line="400" w:lineRule="exact"/>
        <w:ind w:firstLineChars="227" w:firstLine="545"/>
        <w:rPr>
          <w:rFonts w:ascii="Arial" w:hAnsi="Arial" w:cs="Arial"/>
          <w:sz w:val="24"/>
          <w:szCs w:val="24"/>
        </w:rPr>
      </w:pPr>
      <w:r>
        <w:rPr>
          <w:rFonts w:ascii="Arial" w:hAnsi="Arial" w:cs="Arial"/>
          <w:sz w:val="24"/>
          <w:szCs w:val="24"/>
        </w:rPr>
        <w:t>1.8</w:t>
      </w:r>
      <w:r>
        <w:rPr>
          <w:rFonts w:ascii="Arial" w:hAnsi="Arial" w:cs="Arial" w:hint="eastAsia"/>
          <w:sz w:val="24"/>
          <w:szCs w:val="24"/>
        </w:rPr>
        <w:t>本技术协议作为设备采购合同的附件，与设备采购合同正文具有同等效力。</w:t>
      </w:r>
    </w:p>
    <w:p w:rsidR="000A71DA" w:rsidRDefault="00EA40D3">
      <w:pPr>
        <w:spacing w:line="400" w:lineRule="exact"/>
        <w:ind w:firstLineChars="227" w:firstLine="545"/>
        <w:rPr>
          <w:rFonts w:ascii="Arial" w:hAnsi="Arial" w:cs="Arial"/>
          <w:sz w:val="24"/>
          <w:szCs w:val="24"/>
        </w:rPr>
      </w:pPr>
      <w:r>
        <w:rPr>
          <w:rFonts w:ascii="Arial" w:hAnsi="Arial" w:cs="Arial"/>
          <w:sz w:val="24"/>
          <w:szCs w:val="24"/>
        </w:rPr>
        <w:t>1.9</w:t>
      </w:r>
      <w:r>
        <w:rPr>
          <w:rFonts w:ascii="Arial" w:hAnsi="Arial" w:cs="Arial" w:hint="eastAsia"/>
          <w:sz w:val="24"/>
          <w:szCs w:val="24"/>
        </w:rPr>
        <w:t>本技术协议未尽事宜以</w:t>
      </w:r>
      <w:proofErr w:type="gramStart"/>
      <w:r>
        <w:rPr>
          <w:rFonts w:ascii="Arial" w:hAnsi="Arial" w:cs="Arial" w:hint="eastAsia"/>
          <w:sz w:val="24"/>
          <w:szCs w:val="24"/>
        </w:rPr>
        <w:t>本设备</w:t>
      </w:r>
      <w:proofErr w:type="gramEnd"/>
      <w:r>
        <w:rPr>
          <w:rFonts w:ascii="Arial" w:hAnsi="Arial" w:cs="Arial" w:hint="eastAsia"/>
          <w:sz w:val="24"/>
          <w:szCs w:val="24"/>
        </w:rPr>
        <w:t>的招、投标文件为依据，如与本技术协议出现矛盾，以本技术规范为准。</w:t>
      </w:r>
    </w:p>
    <w:p w:rsidR="000A71DA" w:rsidRDefault="00EA40D3">
      <w:pPr>
        <w:spacing w:line="400" w:lineRule="exact"/>
        <w:ind w:firstLineChars="227" w:firstLine="545"/>
        <w:rPr>
          <w:rFonts w:ascii="Arial" w:hAnsi="Arial" w:cs="Arial"/>
          <w:sz w:val="24"/>
          <w:szCs w:val="24"/>
        </w:rPr>
      </w:pPr>
      <w:r>
        <w:rPr>
          <w:rFonts w:ascii="Arial" w:hAnsi="Arial" w:cs="Arial"/>
          <w:sz w:val="24"/>
          <w:szCs w:val="24"/>
        </w:rPr>
        <w:t>1.10</w:t>
      </w:r>
      <w:r>
        <w:rPr>
          <w:rFonts w:ascii="Arial" w:hAnsi="Arial" w:cs="Arial" w:hint="eastAsia"/>
          <w:sz w:val="24"/>
          <w:szCs w:val="24"/>
        </w:rPr>
        <w:t>未尽事宜</w:t>
      </w:r>
      <w:r>
        <w:rPr>
          <w:rFonts w:ascii="Arial" w:hAnsi="Arial" w:cs="Arial" w:hint="eastAsia"/>
          <w:sz w:val="24"/>
          <w:szCs w:val="24"/>
        </w:rPr>
        <w:t>双</w:t>
      </w:r>
      <w:r>
        <w:rPr>
          <w:rFonts w:ascii="Arial" w:hAnsi="Arial" w:cs="Arial" w:hint="eastAsia"/>
          <w:sz w:val="24"/>
          <w:szCs w:val="24"/>
        </w:rPr>
        <w:t>方协商解决。</w:t>
      </w:r>
    </w:p>
    <w:p w:rsidR="000A71DA" w:rsidRDefault="00EA40D3">
      <w:pPr>
        <w:pStyle w:val="a"/>
        <w:numPr>
          <w:ilvl w:val="0"/>
          <w:numId w:val="2"/>
        </w:numPr>
        <w:tabs>
          <w:tab w:val="clear" w:pos="502"/>
        </w:tabs>
        <w:spacing w:after="120"/>
        <w:ind w:left="0" w:right="0"/>
        <w:jc w:val="both"/>
        <w:rPr>
          <w:rFonts w:eastAsia="宋体" w:cs="Arial"/>
          <w:iCs/>
          <w:color w:val="auto"/>
          <w:szCs w:val="44"/>
        </w:rPr>
      </w:pPr>
      <w:bookmarkStart w:id="5" w:name="_Toc353636240"/>
      <w:bookmarkStart w:id="6" w:name="_Toc351651540"/>
      <w:bookmarkStart w:id="7" w:name="_Toc347476345"/>
      <w:bookmarkStart w:id="8" w:name="_Toc7380"/>
      <w:r>
        <w:rPr>
          <w:rFonts w:eastAsia="宋体" w:cs="Arial" w:hint="eastAsia"/>
          <w:iCs/>
          <w:color w:val="auto"/>
        </w:rPr>
        <w:lastRenderedPageBreak/>
        <w:t>工作范围</w:t>
      </w:r>
      <w:bookmarkEnd w:id="5"/>
      <w:bookmarkEnd w:id="6"/>
      <w:bookmarkEnd w:id="7"/>
      <w:bookmarkEnd w:id="8"/>
    </w:p>
    <w:p w:rsidR="000A71DA" w:rsidRDefault="00EA40D3">
      <w:pPr>
        <w:pStyle w:val="a0"/>
        <w:numPr>
          <w:ilvl w:val="1"/>
          <w:numId w:val="2"/>
        </w:numPr>
        <w:tabs>
          <w:tab w:val="clear" w:pos="680"/>
        </w:tabs>
        <w:ind w:left="0" w:right="0"/>
        <w:jc w:val="both"/>
        <w:outlineLvl w:val="9"/>
        <w:rPr>
          <w:rFonts w:eastAsia="宋体" w:cs="Arial"/>
          <w:b/>
          <w:color w:val="auto"/>
        </w:rPr>
      </w:pPr>
      <w:bookmarkStart w:id="9" w:name="_Toc347476346"/>
      <w:r>
        <w:rPr>
          <w:rFonts w:eastAsia="宋体" w:cs="Arial" w:hint="eastAsia"/>
          <w:b/>
          <w:color w:val="auto"/>
        </w:rPr>
        <w:t>卖方工作范围</w:t>
      </w:r>
      <w:bookmarkEnd w:id="9"/>
    </w:p>
    <w:p w:rsidR="000A71DA" w:rsidRDefault="00EA40D3">
      <w:pPr>
        <w:spacing w:line="400" w:lineRule="exact"/>
        <w:ind w:firstLineChars="227" w:firstLine="545"/>
        <w:rPr>
          <w:rFonts w:ascii="Arial" w:hAnsi="Arial" w:cs="Arial"/>
          <w:sz w:val="24"/>
        </w:rPr>
      </w:pPr>
      <w:bookmarkStart w:id="10" w:name="_Toc336074733"/>
      <w:bookmarkStart w:id="11" w:name="_Toc330909476"/>
      <w:bookmarkStart w:id="12" w:name="_Toc205278537"/>
      <w:r>
        <w:rPr>
          <w:rFonts w:ascii="Arial" w:hAnsi="Arial" w:cs="Arial"/>
          <w:sz w:val="24"/>
        </w:rPr>
        <w:t>2.1.1</w:t>
      </w:r>
      <w:r>
        <w:rPr>
          <w:rFonts w:ascii="Arial" w:hAnsi="Arial" w:cs="Arial" w:hint="eastAsia"/>
          <w:sz w:val="24"/>
        </w:rPr>
        <w:t>卖方对设备的全部技术、</w:t>
      </w:r>
      <w:r>
        <w:rPr>
          <w:rFonts w:ascii="Arial" w:hAnsi="Arial" w:cs="Arial" w:hint="eastAsia"/>
          <w:sz w:val="24"/>
          <w:szCs w:val="24"/>
        </w:rPr>
        <w:t>性能</w:t>
      </w:r>
      <w:r>
        <w:rPr>
          <w:rFonts w:ascii="Arial" w:hAnsi="Arial" w:cs="Arial" w:hint="eastAsia"/>
          <w:sz w:val="24"/>
        </w:rPr>
        <w:t>、设计、安全、可靠性及加工制造的部件质量全面负责。</w:t>
      </w:r>
    </w:p>
    <w:p w:rsidR="000A71DA" w:rsidRDefault="00EA40D3">
      <w:pPr>
        <w:spacing w:line="400" w:lineRule="exact"/>
        <w:ind w:firstLineChars="227" w:firstLine="545"/>
        <w:rPr>
          <w:rFonts w:ascii="Arial" w:hAnsi="Arial" w:cs="Arial"/>
          <w:sz w:val="24"/>
        </w:rPr>
      </w:pPr>
      <w:r>
        <w:rPr>
          <w:rFonts w:ascii="Arial" w:hAnsi="Arial" w:cs="Arial"/>
          <w:sz w:val="24"/>
        </w:rPr>
        <w:t>2.1.2</w:t>
      </w:r>
      <w:r>
        <w:rPr>
          <w:rFonts w:ascii="Arial" w:hAnsi="Arial" w:cs="Arial" w:hint="eastAsia"/>
          <w:sz w:val="24"/>
        </w:rPr>
        <w:t>卖方的工作范围包括供货范围内全部设备的设计、制造、试验、包装和运输，还包括对设备的安装进行指导，并实施调试。卖方派出技术好、水平高、工作认真负责的技术人员、</w:t>
      </w:r>
      <w:r>
        <w:rPr>
          <w:rFonts w:ascii="Arial" w:hAnsi="Arial" w:cs="Arial" w:hint="eastAsia"/>
          <w:sz w:val="24"/>
          <w:szCs w:val="24"/>
        </w:rPr>
        <w:t>检查人员</w:t>
      </w:r>
      <w:r>
        <w:rPr>
          <w:rFonts w:ascii="Arial" w:hAnsi="Arial" w:cs="Arial" w:hint="eastAsia"/>
          <w:sz w:val="24"/>
        </w:rPr>
        <w:t>在设备启动调试及投运期间进行现场技术指导和质量监督。</w:t>
      </w:r>
    </w:p>
    <w:p w:rsidR="000A71DA" w:rsidRDefault="00EA40D3">
      <w:pPr>
        <w:spacing w:line="400" w:lineRule="exact"/>
        <w:ind w:firstLineChars="227" w:firstLine="545"/>
        <w:rPr>
          <w:rFonts w:ascii="Arial" w:hAnsi="Arial" w:cs="Arial"/>
          <w:sz w:val="24"/>
        </w:rPr>
      </w:pPr>
      <w:r>
        <w:rPr>
          <w:rFonts w:ascii="Arial" w:hAnsi="Arial" w:cs="Arial"/>
          <w:sz w:val="24"/>
        </w:rPr>
        <w:t>2.1.3</w:t>
      </w:r>
      <w:r>
        <w:rPr>
          <w:rFonts w:ascii="Arial" w:hAnsi="Arial" w:cs="Arial" w:hint="eastAsia"/>
          <w:sz w:val="24"/>
        </w:rPr>
        <w:t>卖方提供设计、制造、</w:t>
      </w:r>
      <w:r>
        <w:rPr>
          <w:rFonts w:ascii="Arial" w:hAnsi="Arial" w:cs="Arial" w:hint="eastAsia"/>
          <w:sz w:val="24"/>
          <w:szCs w:val="24"/>
        </w:rPr>
        <w:t>安装</w:t>
      </w:r>
      <w:r>
        <w:rPr>
          <w:rFonts w:ascii="Arial" w:hAnsi="Arial" w:cs="Arial" w:hint="eastAsia"/>
          <w:sz w:val="24"/>
        </w:rPr>
        <w:t>、运行、检验、使用和维修的技术文件和图纸。</w:t>
      </w:r>
    </w:p>
    <w:p w:rsidR="000A71DA" w:rsidRDefault="00EA40D3">
      <w:pPr>
        <w:spacing w:line="400" w:lineRule="exact"/>
        <w:ind w:firstLineChars="227" w:firstLine="545"/>
        <w:rPr>
          <w:rFonts w:ascii="Arial" w:hAnsi="Arial" w:cs="Arial"/>
          <w:sz w:val="24"/>
        </w:rPr>
      </w:pPr>
      <w:r>
        <w:rPr>
          <w:rFonts w:ascii="Arial" w:hAnsi="Arial" w:cs="Arial"/>
          <w:sz w:val="24"/>
        </w:rPr>
        <w:t>2.1.4</w:t>
      </w:r>
      <w:r>
        <w:rPr>
          <w:rFonts w:ascii="Arial" w:hAnsi="Arial" w:cs="Arial" w:hint="eastAsia"/>
          <w:sz w:val="24"/>
        </w:rPr>
        <w:t>卖方提供备品备件及</w:t>
      </w:r>
      <w:r>
        <w:rPr>
          <w:rFonts w:ascii="Arial" w:hAnsi="Arial" w:cs="Arial" w:hint="eastAsia"/>
          <w:sz w:val="24"/>
          <w:szCs w:val="24"/>
        </w:rPr>
        <w:t>专用</w:t>
      </w:r>
      <w:r>
        <w:rPr>
          <w:rFonts w:ascii="Arial" w:hAnsi="Arial" w:cs="Arial" w:hint="eastAsia"/>
          <w:sz w:val="24"/>
        </w:rPr>
        <w:t>工具，并保证在设备寿命期内提供备品备件。</w:t>
      </w:r>
    </w:p>
    <w:p w:rsidR="000A71DA" w:rsidRDefault="00EA40D3">
      <w:pPr>
        <w:spacing w:line="400" w:lineRule="exact"/>
        <w:ind w:firstLineChars="227" w:firstLine="545"/>
        <w:rPr>
          <w:rFonts w:ascii="Arial" w:hAnsi="Arial" w:cs="Arial"/>
          <w:sz w:val="24"/>
        </w:rPr>
      </w:pPr>
      <w:r>
        <w:rPr>
          <w:rFonts w:ascii="Arial" w:hAnsi="Arial" w:cs="Arial"/>
          <w:sz w:val="24"/>
        </w:rPr>
        <w:t>2.1.5</w:t>
      </w:r>
      <w:r>
        <w:rPr>
          <w:rFonts w:ascii="Arial" w:hAnsi="Arial" w:cs="Arial" w:hint="eastAsia"/>
          <w:sz w:val="24"/>
        </w:rPr>
        <w:t>卖方保证所提供设备为设计思想先进、技术应用成熟、全新的、先进的、完整的</w:t>
      </w:r>
      <w:r>
        <w:rPr>
          <w:rFonts w:ascii="Arial" w:hAnsi="Arial" w:cs="Arial" w:hint="eastAsia"/>
          <w:sz w:val="24"/>
        </w:rPr>
        <w:t>和安全可靠的。</w:t>
      </w:r>
    </w:p>
    <w:p w:rsidR="000A71DA" w:rsidRDefault="00EA40D3">
      <w:pPr>
        <w:spacing w:line="400" w:lineRule="exact"/>
        <w:ind w:firstLineChars="227" w:firstLine="545"/>
        <w:rPr>
          <w:rFonts w:ascii="Arial" w:hAnsi="Arial" w:cs="Arial"/>
          <w:sz w:val="24"/>
        </w:rPr>
      </w:pPr>
      <w:r>
        <w:rPr>
          <w:rFonts w:ascii="Arial" w:hAnsi="Arial" w:cs="Arial"/>
          <w:sz w:val="24"/>
        </w:rPr>
        <w:t>2.1.6</w:t>
      </w:r>
      <w:r>
        <w:rPr>
          <w:rFonts w:ascii="Arial" w:hAnsi="Arial" w:cs="Arial" w:hint="eastAsia"/>
          <w:sz w:val="24"/>
        </w:rPr>
        <w:t>卖方应提供详细设备</w:t>
      </w:r>
      <w:r>
        <w:rPr>
          <w:rFonts w:ascii="Arial" w:hAnsi="Arial" w:cs="Arial" w:hint="eastAsia"/>
          <w:sz w:val="24"/>
          <w:szCs w:val="24"/>
        </w:rPr>
        <w:t>供货</w:t>
      </w:r>
      <w:r>
        <w:rPr>
          <w:rFonts w:ascii="Arial" w:hAnsi="Arial" w:cs="Arial" w:hint="eastAsia"/>
          <w:sz w:val="24"/>
        </w:rPr>
        <w:t>清单，清单中依次说明型号、数量、产地、生产厂家等内容。</w:t>
      </w:r>
    </w:p>
    <w:p w:rsidR="000A71DA" w:rsidRDefault="00EA40D3">
      <w:pPr>
        <w:spacing w:line="400" w:lineRule="exact"/>
        <w:ind w:firstLineChars="227" w:firstLine="545"/>
        <w:rPr>
          <w:rFonts w:ascii="Arial" w:hAnsi="Arial" w:cs="Arial"/>
          <w:sz w:val="24"/>
        </w:rPr>
      </w:pPr>
      <w:r>
        <w:rPr>
          <w:rFonts w:ascii="Arial" w:hAnsi="Arial" w:cs="Arial"/>
          <w:sz w:val="24"/>
        </w:rPr>
        <w:t>2.1.7</w:t>
      </w:r>
      <w:r>
        <w:rPr>
          <w:rFonts w:ascii="Arial" w:hAnsi="Arial" w:cs="Arial" w:hint="eastAsia"/>
          <w:sz w:val="24"/>
        </w:rPr>
        <w:t>卖方应确保供货范围</w:t>
      </w:r>
      <w:r>
        <w:rPr>
          <w:rFonts w:ascii="Arial" w:hAnsi="Arial" w:cs="Arial" w:hint="eastAsia"/>
          <w:sz w:val="24"/>
          <w:szCs w:val="24"/>
        </w:rPr>
        <w:t>完整</w:t>
      </w:r>
      <w:r>
        <w:rPr>
          <w:rFonts w:ascii="Arial" w:hAnsi="Arial" w:cs="Arial" w:hint="eastAsia"/>
          <w:sz w:val="24"/>
        </w:rPr>
        <w:t>，应满足</w:t>
      </w:r>
      <w:r>
        <w:rPr>
          <w:rFonts w:ascii="Arial" w:hAnsi="Arial" w:cs="Arial" w:hint="eastAsia"/>
          <w:sz w:val="24"/>
        </w:rPr>
        <w:t>买方</w:t>
      </w:r>
      <w:r>
        <w:rPr>
          <w:rFonts w:ascii="Arial" w:hAnsi="Arial" w:cs="Arial" w:hint="eastAsia"/>
          <w:sz w:val="24"/>
        </w:rPr>
        <w:t>对安装、调试、运行和设备性能的要求，并提供保证设备调试、投运相关的技术服务和配合。若在安装、调试、运行中发现缺项，卖方应补充供货，供货费用由卖方自理。</w:t>
      </w:r>
    </w:p>
    <w:p w:rsidR="000A71DA" w:rsidRDefault="00EA40D3">
      <w:pPr>
        <w:spacing w:line="400" w:lineRule="exact"/>
        <w:ind w:firstLineChars="227" w:firstLine="545"/>
        <w:rPr>
          <w:rFonts w:ascii="Arial" w:hAnsi="Arial" w:cs="Arial"/>
          <w:sz w:val="24"/>
        </w:rPr>
      </w:pPr>
      <w:r>
        <w:rPr>
          <w:rFonts w:ascii="Arial" w:hAnsi="Arial" w:cs="Arial"/>
          <w:sz w:val="24"/>
        </w:rPr>
        <w:t>2.1.8</w:t>
      </w:r>
      <w:r>
        <w:rPr>
          <w:rFonts w:ascii="Arial" w:hAnsi="Arial" w:cs="Arial" w:hint="eastAsia"/>
          <w:sz w:val="24"/>
        </w:rPr>
        <w:t>买方提供的附件中的</w:t>
      </w:r>
      <w:r>
        <w:rPr>
          <w:rFonts w:ascii="Arial" w:hAnsi="Arial" w:cs="Arial" w:hint="eastAsia"/>
          <w:sz w:val="24"/>
          <w:szCs w:val="24"/>
        </w:rPr>
        <w:t>数据表</w:t>
      </w:r>
      <w:r>
        <w:rPr>
          <w:rFonts w:ascii="Arial" w:hAnsi="Arial" w:cs="Arial" w:hint="eastAsia"/>
          <w:sz w:val="24"/>
        </w:rPr>
        <w:t>为对设备的最低要求，卖方应根据自己的产品以偏差表的形式提出与数据表要求不同之处，但要求不同之处只能高于买方所提数据表要求。</w:t>
      </w:r>
    </w:p>
    <w:p w:rsidR="000A71DA" w:rsidRDefault="00EA40D3">
      <w:pPr>
        <w:pStyle w:val="a0"/>
        <w:numPr>
          <w:ilvl w:val="1"/>
          <w:numId w:val="2"/>
        </w:numPr>
        <w:tabs>
          <w:tab w:val="clear" w:pos="680"/>
        </w:tabs>
        <w:spacing w:before="240"/>
        <w:ind w:left="0" w:right="0"/>
        <w:jc w:val="both"/>
        <w:outlineLvl w:val="9"/>
        <w:rPr>
          <w:rFonts w:eastAsia="宋体" w:cs="Arial"/>
          <w:b/>
          <w:color w:val="auto"/>
        </w:rPr>
      </w:pPr>
      <w:r>
        <w:rPr>
          <w:rFonts w:eastAsia="宋体" w:cs="Arial" w:hint="eastAsia"/>
          <w:b/>
          <w:color w:val="auto"/>
        </w:rPr>
        <w:t>买方工作</w:t>
      </w:r>
      <w:bookmarkEnd w:id="10"/>
      <w:bookmarkEnd w:id="11"/>
      <w:bookmarkEnd w:id="12"/>
      <w:r>
        <w:rPr>
          <w:rFonts w:eastAsia="宋体" w:cs="Arial" w:hint="eastAsia"/>
          <w:b/>
          <w:color w:val="auto"/>
        </w:rPr>
        <w:t>范围</w:t>
      </w:r>
    </w:p>
    <w:p w:rsidR="000A71DA" w:rsidRDefault="00EA40D3">
      <w:pPr>
        <w:spacing w:line="400" w:lineRule="exact"/>
        <w:ind w:firstLineChars="227" w:firstLine="545"/>
        <w:rPr>
          <w:rFonts w:ascii="Arial" w:hAnsi="Arial" w:cs="Arial"/>
          <w:sz w:val="24"/>
        </w:rPr>
      </w:pPr>
      <w:r>
        <w:rPr>
          <w:rFonts w:ascii="Arial" w:hAnsi="Arial" w:cs="Arial"/>
          <w:sz w:val="24"/>
        </w:rPr>
        <w:t>2.2.1</w:t>
      </w:r>
      <w:r>
        <w:rPr>
          <w:rFonts w:ascii="Arial" w:hAnsi="Arial" w:cs="Arial" w:hint="eastAsia"/>
          <w:sz w:val="24"/>
        </w:rPr>
        <w:t>提供立式半容积式水加热器的基本</w:t>
      </w:r>
      <w:r>
        <w:rPr>
          <w:rFonts w:ascii="Arial" w:hAnsi="Arial" w:cs="Arial" w:hint="eastAsia"/>
          <w:sz w:val="24"/>
          <w:szCs w:val="24"/>
        </w:rPr>
        <w:t>参数</w:t>
      </w:r>
      <w:r>
        <w:rPr>
          <w:rFonts w:ascii="Arial" w:hAnsi="Arial" w:cs="Arial" w:hint="eastAsia"/>
          <w:sz w:val="24"/>
        </w:rPr>
        <w:t>要求。</w:t>
      </w:r>
    </w:p>
    <w:p w:rsidR="000A71DA" w:rsidRDefault="00EA40D3">
      <w:pPr>
        <w:spacing w:line="400" w:lineRule="exact"/>
        <w:ind w:firstLineChars="227" w:firstLine="545"/>
        <w:rPr>
          <w:rFonts w:ascii="Arial" w:hAnsi="Arial" w:cs="Arial"/>
          <w:sz w:val="24"/>
        </w:rPr>
      </w:pPr>
      <w:r>
        <w:rPr>
          <w:rFonts w:ascii="Arial" w:hAnsi="Arial" w:cs="Arial"/>
          <w:sz w:val="24"/>
        </w:rPr>
        <w:t>2.2.2</w:t>
      </w:r>
      <w:r>
        <w:rPr>
          <w:rFonts w:ascii="Arial" w:hAnsi="Arial" w:cs="Arial" w:hint="eastAsia"/>
          <w:sz w:val="24"/>
        </w:rPr>
        <w:t>提供外部环境条件、设备安装条件。</w:t>
      </w:r>
    </w:p>
    <w:p w:rsidR="000A71DA" w:rsidRDefault="00EA40D3">
      <w:pPr>
        <w:spacing w:line="400" w:lineRule="exact"/>
        <w:ind w:firstLineChars="227" w:firstLine="545"/>
        <w:rPr>
          <w:rFonts w:ascii="Arial" w:hAnsi="Arial" w:cs="Arial"/>
          <w:sz w:val="24"/>
        </w:rPr>
      </w:pPr>
      <w:r>
        <w:rPr>
          <w:rFonts w:ascii="Arial" w:hAnsi="Arial" w:cs="Arial"/>
          <w:sz w:val="24"/>
        </w:rPr>
        <w:t>2.2.3</w:t>
      </w:r>
      <w:r>
        <w:rPr>
          <w:rFonts w:ascii="Arial" w:hAnsi="Arial" w:cs="Arial" w:hint="eastAsia"/>
          <w:sz w:val="24"/>
        </w:rPr>
        <w:t>配合卖方的有关</w:t>
      </w:r>
      <w:r>
        <w:rPr>
          <w:rFonts w:ascii="Arial" w:hAnsi="Arial" w:cs="Arial" w:hint="eastAsia"/>
          <w:sz w:val="24"/>
          <w:szCs w:val="24"/>
        </w:rPr>
        <w:t>设计</w:t>
      </w:r>
      <w:r>
        <w:rPr>
          <w:rFonts w:ascii="Arial" w:hAnsi="Arial" w:cs="Arial" w:hint="eastAsia"/>
          <w:sz w:val="24"/>
        </w:rPr>
        <w:t>工作。</w:t>
      </w:r>
    </w:p>
    <w:p w:rsidR="000A71DA" w:rsidRDefault="00EA40D3">
      <w:pPr>
        <w:spacing w:line="400" w:lineRule="exact"/>
        <w:ind w:firstLineChars="227" w:firstLine="545"/>
        <w:rPr>
          <w:rFonts w:ascii="Arial" w:hAnsi="Arial" w:cs="Arial"/>
          <w:sz w:val="24"/>
        </w:rPr>
      </w:pPr>
      <w:r>
        <w:rPr>
          <w:rFonts w:ascii="Arial" w:hAnsi="Arial" w:cs="Arial"/>
          <w:sz w:val="24"/>
        </w:rPr>
        <w:t>2.2.4</w:t>
      </w:r>
      <w:r>
        <w:rPr>
          <w:rFonts w:ascii="Arial" w:hAnsi="Arial" w:cs="Arial" w:hint="eastAsia"/>
          <w:sz w:val="24"/>
        </w:rPr>
        <w:t>卖方设计文件的确认和设备的验收。</w:t>
      </w:r>
    </w:p>
    <w:p w:rsidR="000A71DA" w:rsidRDefault="00EA40D3">
      <w:pPr>
        <w:spacing w:line="400" w:lineRule="exact"/>
        <w:ind w:firstLineChars="227" w:firstLine="545"/>
        <w:rPr>
          <w:rFonts w:ascii="Arial" w:hAnsi="Arial" w:cs="Arial"/>
          <w:sz w:val="24"/>
        </w:rPr>
      </w:pPr>
      <w:r>
        <w:rPr>
          <w:rFonts w:ascii="Arial" w:hAnsi="Arial" w:cs="Arial"/>
          <w:sz w:val="24"/>
        </w:rPr>
        <w:t>2.2.5</w:t>
      </w:r>
      <w:r>
        <w:rPr>
          <w:rFonts w:ascii="Arial" w:hAnsi="Arial" w:cs="Arial" w:hint="eastAsia"/>
          <w:sz w:val="24"/>
        </w:rPr>
        <w:t>实施设备的现场</w:t>
      </w:r>
      <w:r>
        <w:rPr>
          <w:rFonts w:ascii="Arial" w:hAnsi="Arial" w:cs="Arial" w:hint="eastAsia"/>
          <w:sz w:val="24"/>
          <w:szCs w:val="24"/>
        </w:rPr>
        <w:t>整体</w:t>
      </w:r>
      <w:r>
        <w:rPr>
          <w:rFonts w:ascii="Arial" w:hAnsi="Arial" w:cs="Arial" w:hint="eastAsia"/>
          <w:sz w:val="24"/>
        </w:rPr>
        <w:t>安装就位。</w:t>
      </w:r>
    </w:p>
    <w:p w:rsidR="000A71DA" w:rsidRDefault="00EA40D3">
      <w:pPr>
        <w:pStyle w:val="a"/>
        <w:numPr>
          <w:ilvl w:val="0"/>
          <w:numId w:val="2"/>
        </w:numPr>
        <w:tabs>
          <w:tab w:val="clear" w:pos="502"/>
        </w:tabs>
        <w:spacing w:after="120"/>
        <w:ind w:left="0" w:right="0"/>
        <w:jc w:val="both"/>
        <w:rPr>
          <w:rFonts w:eastAsia="宋体" w:cs="Arial"/>
          <w:iCs/>
          <w:color w:val="auto"/>
        </w:rPr>
      </w:pPr>
      <w:bookmarkStart w:id="13" w:name="_Toc353636241"/>
      <w:bookmarkStart w:id="14" w:name="_Toc23192"/>
      <w:r>
        <w:rPr>
          <w:rFonts w:eastAsia="宋体" w:cs="Arial" w:hint="eastAsia"/>
          <w:iCs/>
          <w:color w:val="auto"/>
        </w:rPr>
        <w:lastRenderedPageBreak/>
        <w:t>供货范围</w:t>
      </w:r>
      <w:bookmarkEnd w:id="13"/>
      <w:bookmarkEnd w:id="14"/>
    </w:p>
    <w:p w:rsidR="000A71DA" w:rsidRDefault="00EA40D3">
      <w:pPr>
        <w:spacing w:line="400" w:lineRule="exact"/>
        <w:ind w:firstLineChars="200" w:firstLine="472"/>
        <w:rPr>
          <w:rFonts w:ascii="Arial" w:hAnsi="Arial" w:cs="Arial"/>
          <w:spacing w:val="-4"/>
          <w:sz w:val="24"/>
          <w:szCs w:val="24"/>
        </w:rPr>
      </w:pPr>
      <w:r>
        <w:rPr>
          <w:rFonts w:ascii="Arial" w:hAnsi="Arial" w:cs="Arial"/>
          <w:spacing w:val="-4"/>
          <w:sz w:val="24"/>
          <w:szCs w:val="24"/>
        </w:rPr>
        <w:t>卖方应确保供货范围完整</w:t>
      </w:r>
      <w:r>
        <w:rPr>
          <w:rFonts w:ascii="Arial" w:hAnsi="Arial" w:cs="Arial" w:hint="eastAsia"/>
          <w:spacing w:val="-4"/>
          <w:sz w:val="24"/>
          <w:szCs w:val="24"/>
        </w:rPr>
        <w:t>，</w:t>
      </w:r>
      <w:r>
        <w:rPr>
          <w:rFonts w:ascii="Arial" w:hAnsi="Arial" w:cs="Arial"/>
          <w:spacing w:val="-4"/>
          <w:sz w:val="24"/>
          <w:szCs w:val="24"/>
        </w:rPr>
        <w:t>以能满足用户安装、运行要求为原则</w:t>
      </w:r>
      <w:r>
        <w:rPr>
          <w:rFonts w:ascii="Arial" w:hAnsi="Arial" w:cs="Arial" w:hint="eastAsia"/>
          <w:spacing w:val="-4"/>
          <w:sz w:val="24"/>
          <w:szCs w:val="24"/>
        </w:rPr>
        <w:t>，</w:t>
      </w:r>
      <w:r>
        <w:rPr>
          <w:rFonts w:ascii="Arial" w:hAnsi="Arial" w:cs="Arial"/>
          <w:spacing w:val="-4"/>
          <w:sz w:val="24"/>
          <w:szCs w:val="24"/>
        </w:rPr>
        <w:t xml:space="preserve"> </w:t>
      </w:r>
      <w:r>
        <w:rPr>
          <w:rFonts w:ascii="Arial" w:hAnsi="Arial" w:cs="Arial"/>
          <w:spacing w:val="-4"/>
          <w:sz w:val="24"/>
          <w:szCs w:val="24"/>
        </w:rPr>
        <w:t>在技术规范中涉及的供货要求也作为本供货范围的补充</w:t>
      </w:r>
      <w:r>
        <w:rPr>
          <w:rFonts w:ascii="Arial" w:hAnsi="Arial" w:cs="Arial" w:hint="eastAsia"/>
          <w:spacing w:val="-4"/>
          <w:sz w:val="24"/>
          <w:szCs w:val="24"/>
        </w:rPr>
        <w:t>，</w:t>
      </w:r>
      <w:r>
        <w:rPr>
          <w:rFonts w:ascii="Arial" w:hAnsi="Arial" w:cs="Arial"/>
          <w:spacing w:val="-4"/>
          <w:sz w:val="24"/>
          <w:szCs w:val="24"/>
        </w:rPr>
        <w:t xml:space="preserve"> </w:t>
      </w:r>
      <w:r>
        <w:rPr>
          <w:rFonts w:ascii="Arial" w:hAnsi="Arial" w:cs="Arial"/>
          <w:spacing w:val="-4"/>
          <w:sz w:val="24"/>
          <w:szCs w:val="24"/>
        </w:rPr>
        <w:t>若在安装、调试、运行中发现缺项</w:t>
      </w:r>
      <w:r>
        <w:rPr>
          <w:rFonts w:ascii="Arial" w:hAnsi="Arial" w:cs="Arial"/>
          <w:spacing w:val="-4"/>
          <w:sz w:val="24"/>
          <w:szCs w:val="24"/>
        </w:rPr>
        <w:t>(</w:t>
      </w:r>
      <w:r>
        <w:rPr>
          <w:rFonts w:ascii="Arial" w:hAnsi="Arial" w:cs="Arial"/>
          <w:spacing w:val="-4"/>
          <w:sz w:val="24"/>
          <w:szCs w:val="24"/>
        </w:rPr>
        <w:t>属卖方供货范围</w:t>
      </w:r>
      <w:r>
        <w:rPr>
          <w:rFonts w:ascii="Arial" w:hAnsi="Arial" w:cs="Arial"/>
          <w:spacing w:val="-4"/>
          <w:sz w:val="24"/>
          <w:szCs w:val="24"/>
        </w:rPr>
        <w:t>)</w:t>
      </w:r>
      <w:r>
        <w:rPr>
          <w:rFonts w:ascii="Arial" w:hAnsi="Arial" w:cs="Arial"/>
          <w:spacing w:val="-4"/>
          <w:sz w:val="24"/>
          <w:szCs w:val="24"/>
        </w:rPr>
        <w:t>由卖方补充。包括但不限于</w:t>
      </w:r>
      <w:r>
        <w:rPr>
          <w:rFonts w:ascii="Arial" w:hAnsi="Arial" w:cs="Arial" w:hint="eastAsia"/>
          <w:spacing w:val="-4"/>
          <w:sz w:val="24"/>
          <w:szCs w:val="24"/>
        </w:rPr>
        <w:t>：</w:t>
      </w:r>
    </w:p>
    <w:p w:rsidR="000A71DA" w:rsidRDefault="00EA40D3">
      <w:pPr>
        <w:spacing w:line="400" w:lineRule="exact"/>
        <w:ind w:firstLineChars="200" w:firstLine="472"/>
        <w:rPr>
          <w:rFonts w:ascii="Arial" w:hAnsi="Arial" w:cs="Arial"/>
          <w:spacing w:val="-4"/>
          <w:sz w:val="24"/>
          <w:szCs w:val="24"/>
        </w:rPr>
      </w:pPr>
      <w:r>
        <w:rPr>
          <w:rFonts w:ascii="Arial" w:hAnsi="Arial" w:cs="Arial" w:hint="eastAsia"/>
          <w:spacing w:val="-4"/>
          <w:sz w:val="24"/>
          <w:szCs w:val="24"/>
        </w:rPr>
        <w:t xml:space="preserve">1) </w:t>
      </w:r>
      <w:r>
        <w:rPr>
          <w:rFonts w:ascii="Arial" w:hAnsi="Arial" w:cs="Arial"/>
          <w:spacing w:val="-4"/>
          <w:sz w:val="24"/>
          <w:szCs w:val="24"/>
        </w:rPr>
        <w:t>换热器设备</w:t>
      </w:r>
      <w:r>
        <w:rPr>
          <w:rFonts w:ascii="Arial" w:hAnsi="Arial" w:cs="Arial" w:hint="eastAsia"/>
          <w:spacing w:val="-4"/>
          <w:sz w:val="24"/>
          <w:szCs w:val="24"/>
        </w:rPr>
        <w:t>；</w:t>
      </w:r>
    </w:p>
    <w:p w:rsidR="000A71DA" w:rsidRDefault="00EA40D3">
      <w:pPr>
        <w:spacing w:line="400" w:lineRule="exact"/>
        <w:ind w:firstLineChars="200" w:firstLine="472"/>
        <w:rPr>
          <w:rFonts w:ascii="Arial" w:hAnsi="Arial" w:cs="Arial"/>
          <w:spacing w:val="-4"/>
          <w:sz w:val="24"/>
          <w:szCs w:val="24"/>
        </w:rPr>
      </w:pPr>
      <w:r>
        <w:rPr>
          <w:rFonts w:ascii="Arial" w:hAnsi="Arial" w:cs="Arial" w:hint="eastAsia"/>
          <w:spacing w:val="-4"/>
          <w:sz w:val="24"/>
          <w:szCs w:val="24"/>
        </w:rPr>
        <w:t xml:space="preserve">2) </w:t>
      </w:r>
      <w:r>
        <w:rPr>
          <w:rFonts w:ascii="Arial" w:hAnsi="Arial" w:cs="Arial"/>
          <w:spacing w:val="-4"/>
          <w:sz w:val="24"/>
          <w:szCs w:val="24"/>
        </w:rPr>
        <w:t>设备固定用配套地脚螺栓及所有接口法兰</w:t>
      </w:r>
      <w:r>
        <w:rPr>
          <w:rFonts w:ascii="Arial" w:hAnsi="Arial" w:cs="Arial" w:hint="eastAsia"/>
          <w:spacing w:val="-4"/>
          <w:sz w:val="24"/>
          <w:szCs w:val="24"/>
        </w:rPr>
        <w:t>；</w:t>
      </w:r>
    </w:p>
    <w:p w:rsidR="000A71DA" w:rsidRDefault="00EA40D3" w:rsidP="00365091">
      <w:pPr>
        <w:spacing w:line="400" w:lineRule="exact"/>
        <w:ind w:firstLineChars="200" w:firstLine="472"/>
        <w:rPr>
          <w:rFonts w:ascii="Arial" w:hAnsi="Arial" w:cs="Arial"/>
          <w:spacing w:val="-4"/>
          <w:sz w:val="24"/>
          <w:szCs w:val="24"/>
        </w:rPr>
      </w:pPr>
      <w:r>
        <w:rPr>
          <w:rFonts w:ascii="Arial" w:hAnsi="Arial" w:cs="Arial" w:hint="eastAsia"/>
          <w:spacing w:val="-4"/>
          <w:sz w:val="24"/>
          <w:szCs w:val="24"/>
        </w:rPr>
        <w:t xml:space="preserve">3) </w:t>
      </w:r>
      <w:r>
        <w:rPr>
          <w:rFonts w:ascii="Arial" w:hAnsi="Arial" w:cs="Arial"/>
          <w:spacing w:val="-4"/>
          <w:sz w:val="24"/>
          <w:szCs w:val="24"/>
        </w:rPr>
        <w:t>随机资料文件</w:t>
      </w:r>
      <w:r>
        <w:rPr>
          <w:rFonts w:ascii="Arial" w:hAnsi="Arial" w:cs="Arial" w:hint="eastAsia"/>
          <w:spacing w:val="-4"/>
          <w:sz w:val="24"/>
          <w:szCs w:val="24"/>
        </w:rPr>
        <w:t>。</w:t>
      </w:r>
    </w:p>
    <w:p w:rsidR="000A71DA" w:rsidRDefault="00EA40D3">
      <w:pPr>
        <w:pStyle w:val="a0"/>
        <w:numPr>
          <w:ilvl w:val="1"/>
          <w:numId w:val="2"/>
        </w:numPr>
        <w:tabs>
          <w:tab w:val="clear" w:pos="680"/>
        </w:tabs>
        <w:ind w:left="0" w:right="0"/>
        <w:jc w:val="both"/>
        <w:outlineLvl w:val="9"/>
        <w:rPr>
          <w:rFonts w:eastAsia="宋体" w:cs="Arial"/>
          <w:b/>
          <w:color w:val="auto"/>
        </w:rPr>
      </w:pPr>
      <w:r>
        <w:rPr>
          <w:rFonts w:eastAsia="宋体" w:cs="Arial" w:hint="eastAsia"/>
          <w:b/>
          <w:color w:val="auto"/>
        </w:rPr>
        <w:t>设备清单</w:t>
      </w:r>
    </w:p>
    <w:p w:rsidR="000A71DA" w:rsidRDefault="00EA40D3">
      <w:pPr>
        <w:spacing w:after="120" w:line="320" w:lineRule="exact"/>
        <w:jc w:val="center"/>
        <w:rPr>
          <w:rFonts w:ascii="宋体" w:hAnsi="宋体" w:cs="Arial"/>
          <w:sz w:val="24"/>
          <w:szCs w:val="24"/>
        </w:rPr>
      </w:pPr>
      <w:r>
        <w:rPr>
          <w:rFonts w:ascii="宋体" w:hAnsi="宋体" w:cs="Arial" w:hint="eastAsia"/>
          <w:sz w:val="24"/>
          <w:szCs w:val="24"/>
        </w:rPr>
        <w:t>表</w:t>
      </w:r>
      <w:r>
        <w:rPr>
          <w:rFonts w:ascii="宋体" w:hAnsi="宋体" w:cs="Arial" w:hint="eastAsia"/>
          <w:sz w:val="24"/>
          <w:szCs w:val="24"/>
        </w:rPr>
        <w:t xml:space="preserve">3-1  </w:t>
      </w:r>
      <w:r>
        <w:rPr>
          <w:rFonts w:ascii="宋体" w:hAnsi="宋体" w:cs="Arial" w:hint="eastAsia"/>
          <w:sz w:val="24"/>
          <w:szCs w:val="24"/>
        </w:rPr>
        <w:t>设备清单</w:t>
      </w:r>
    </w:p>
    <w:tbl>
      <w:tblPr>
        <w:tblW w:w="88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28" w:type="dxa"/>
          <w:bottom w:w="28" w:type="dxa"/>
          <w:right w:w="28" w:type="dxa"/>
        </w:tblCellMar>
        <w:tblLook w:val="04A0"/>
      </w:tblPr>
      <w:tblGrid>
        <w:gridCol w:w="418"/>
        <w:gridCol w:w="1134"/>
        <w:gridCol w:w="1158"/>
        <w:gridCol w:w="3270"/>
        <w:gridCol w:w="1249"/>
        <w:gridCol w:w="488"/>
        <w:gridCol w:w="456"/>
        <w:gridCol w:w="670"/>
      </w:tblGrid>
      <w:tr w:rsidR="000A71DA">
        <w:trPr>
          <w:trHeight w:val="397"/>
          <w:tblHeader/>
        </w:trPr>
        <w:tc>
          <w:tcPr>
            <w:tcW w:w="418" w:type="dxa"/>
            <w:tcBorders>
              <w:top w:val="single" w:sz="12" w:space="0" w:color="auto"/>
              <w:left w:val="single" w:sz="12" w:space="0" w:color="auto"/>
              <w:bottom w:val="single" w:sz="6" w:space="0" w:color="auto"/>
              <w:right w:val="single" w:sz="6" w:space="0" w:color="auto"/>
            </w:tcBorders>
            <w:shd w:val="clear" w:color="auto" w:fill="CCCCCC"/>
            <w:vAlign w:val="center"/>
          </w:tcPr>
          <w:p w:rsidR="000A71DA" w:rsidRDefault="00EA40D3">
            <w:pPr>
              <w:widowControl/>
              <w:adjustRightInd w:val="0"/>
              <w:snapToGrid w:val="0"/>
              <w:spacing w:after="120" w:line="320" w:lineRule="exact"/>
              <w:jc w:val="center"/>
              <w:rPr>
                <w:rFonts w:ascii="Arial" w:hAnsi="Arial" w:cs="Arial"/>
                <w:kern w:val="0"/>
                <w:szCs w:val="21"/>
              </w:rPr>
            </w:pPr>
            <w:r>
              <w:rPr>
                <w:rFonts w:ascii="Arial" w:hAnsi="Arial" w:cs="Arial"/>
                <w:kern w:val="0"/>
                <w:szCs w:val="21"/>
              </w:rPr>
              <w:t>序号</w:t>
            </w:r>
          </w:p>
        </w:tc>
        <w:tc>
          <w:tcPr>
            <w:tcW w:w="1134" w:type="dxa"/>
            <w:tcBorders>
              <w:top w:val="single" w:sz="12" w:space="0" w:color="auto"/>
              <w:left w:val="single" w:sz="6" w:space="0" w:color="auto"/>
              <w:bottom w:val="single" w:sz="6" w:space="0" w:color="auto"/>
              <w:right w:val="single" w:sz="6" w:space="0" w:color="auto"/>
            </w:tcBorders>
            <w:shd w:val="clear" w:color="auto" w:fill="CCCCCC"/>
            <w:vAlign w:val="center"/>
          </w:tcPr>
          <w:p w:rsidR="000A71DA" w:rsidRDefault="00EA40D3">
            <w:pPr>
              <w:widowControl/>
              <w:adjustRightInd w:val="0"/>
              <w:snapToGrid w:val="0"/>
              <w:spacing w:after="120" w:line="320" w:lineRule="exact"/>
              <w:jc w:val="center"/>
              <w:rPr>
                <w:rFonts w:ascii="Arial" w:hAnsi="Arial" w:cs="Arial"/>
                <w:kern w:val="0"/>
                <w:szCs w:val="21"/>
              </w:rPr>
            </w:pPr>
            <w:r>
              <w:rPr>
                <w:rFonts w:ascii="Arial" w:hAnsi="Arial" w:cs="Arial"/>
                <w:kern w:val="0"/>
                <w:szCs w:val="21"/>
              </w:rPr>
              <w:t>设备位号</w:t>
            </w:r>
          </w:p>
        </w:tc>
        <w:tc>
          <w:tcPr>
            <w:tcW w:w="1158" w:type="dxa"/>
            <w:tcBorders>
              <w:top w:val="single" w:sz="12" w:space="0" w:color="auto"/>
              <w:left w:val="single" w:sz="6" w:space="0" w:color="auto"/>
              <w:bottom w:val="single" w:sz="6" w:space="0" w:color="auto"/>
              <w:right w:val="single" w:sz="6" w:space="0" w:color="auto"/>
            </w:tcBorders>
            <w:shd w:val="clear" w:color="auto" w:fill="CCCCCC"/>
            <w:vAlign w:val="center"/>
          </w:tcPr>
          <w:p w:rsidR="000A71DA" w:rsidRDefault="00EA40D3">
            <w:pPr>
              <w:widowControl/>
              <w:adjustRightInd w:val="0"/>
              <w:snapToGrid w:val="0"/>
              <w:spacing w:after="120" w:line="320" w:lineRule="exact"/>
              <w:jc w:val="center"/>
              <w:rPr>
                <w:rFonts w:ascii="Arial" w:hAnsi="Arial" w:cs="Arial"/>
                <w:kern w:val="0"/>
                <w:szCs w:val="21"/>
              </w:rPr>
            </w:pPr>
            <w:r>
              <w:rPr>
                <w:rFonts w:ascii="Arial" w:hAnsi="Arial" w:cs="Arial"/>
                <w:kern w:val="0"/>
                <w:szCs w:val="21"/>
              </w:rPr>
              <w:t>名称</w:t>
            </w:r>
          </w:p>
        </w:tc>
        <w:tc>
          <w:tcPr>
            <w:tcW w:w="3270" w:type="dxa"/>
            <w:tcBorders>
              <w:top w:val="single" w:sz="12" w:space="0" w:color="auto"/>
              <w:left w:val="single" w:sz="6" w:space="0" w:color="auto"/>
              <w:bottom w:val="single" w:sz="6" w:space="0" w:color="auto"/>
              <w:right w:val="single" w:sz="6" w:space="0" w:color="auto"/>
            </w:tcBorders>
            <w:shd w:val="clear" w:color="auto" w:fill="CCCCCC"/>
            <w:vAlign w:val="center"/>
          </w:tcPr>
          <w:p w:rsidR="000A71DA" w:rsidRDefault="00EA40D3">
            <w:pPr>
              <w:widowControl/>
              <w:adjustRightInd w:val="0"/>
              <w:snapToGrid w:val="0"/>
              <w:spacing w:after="120" w:line="320" w:lineRule="exact"/>
              <w:jc w:val="center"/>
              <w:rPr>
                <w:rFonts w:ascii="Arial" w:hAnsi="Arial" w:cs="Arial"/>
                <w:kern w:val="0"/>
                <w:szCs w:val="21"/>
              </w:rPr>
            </w:pPr>
            <w:r>
              <w:rPr>
                <w:rFonts w:ascii="Arial" w:hAnsi="Arial" w:cs="Arial"/>
                <w:kern w:val="0"/>
                <w:szCs w:val="21"/>
              </w:rPr>
              <w:t>规格和型号</w:t>
            </w:r>
          </w:p>
        </w:tc>
        <w:tc>
          <w:tcPr>
            <w:tcW w:w="1249" w:type="dxa"/>
            <w:tcBorders>
              <w:top w:val="single" w:sz="12" w:space="0" w:color="auto"/>
              <w:left w:val="single" w:sz="6" w:space="0" w:color="auto"/>
              <w:bottom w:val="single" w:sz="6" w:space="0" w:color="auto"/>
              <w:right w:val="single" w:sz="6" w:space="0" w:color="auto"/>
            </w:tcBorders>
            <w:shd w:val="clear" w:color="auto" w:fill="CCCCCC"/>
            <w:vAlign w:val="center"/>
          </w:tcPr>
          <w:p w:rsidR="000A71DA" w:rsidRDefault="00EA40D3">
            <w:pPr>
              <w:widowControl/>
              <w:adjustRightInd w:val="0"/>
              <w:snapToGrid w:val="0"/>
              <w:spacing w:after="120" w:line="320" w:lineRule="exact"/>
              <w:jc w:val="center"/>
              <w:rPr>
                <w:rFonts w:ascii="Arial" w:hAnsi="Arial" w:cs="Arial"/>
                <w:kern w:val="0"/>
                <w:szCs w:val="21"/>
              </w:rPr>
            </w:pPr>
            <w:r>
              <w:rPr>
                <w:rFonts w:ascii="Arial" w:hAnsi="Arial" w:cs="Arial"/>
                <w:kern w:val="0"/>
                <w:szCs w:val="21"/>
              </w:rPr>
              <w:t>主要材质</w:t>
            </w:r>
          </w:p>
        </w:tc>
        <w:tc>
          <w:tcPr>
            <w:tcW w:w="488" w:type="dxa"/>
            <w:tcBorders>
              <w:top w:val="single" w:sz="12" w:space="0" w:color="auto"/>
              <w:left w:val="single" w:sz="6" w:space="0" w:color="auto"/>
              <w:bottom w:val="single" w:sz="6" w:space="0" w:color="auto"/>
              <w:right w:val="single" w:sz="6" w:space="0" w:color="auto"/>
            </w:tcBorders>
            <w:shd w:val="clear" w:color="auto" w:fill="CCCCCC"/>
            <w:vAlign w:val="center"/>
          </w:tcPr>
          <w:p w:rsidR="000A71DA" w:rsidRDefault="00EA40D3">
            <w:pPr>
              <w:widowControl/>
              <w:adjustRightInd w:val="0"/>
              <w:snapToGrid w:val="0"/>
              <w:spacing w:after="120" w:line="320" w:lineRule="exact"/>
              <w:jc w:val="center"/>
              <w:rPr>
                <w:rFonts w:ascii="Arial" w:hAnsi="Arial" w:cs="Arial"/>
                <w:kern w:val="0"/>
                <w:szCs w:val="21"/>
              </w:rPr>
            </w:pPr>
            <w:r>
              <w:rPr>
                <w:rFonts w:ascii="Arial" w:hAnsi="Arial" w:cs="Arial"/>
                <w:kern w:val="0"/>
                <w:szCs w:val="21"/>
              </w:rPr>
              <w:t>单位</w:t>
            </w:r>
          </w:p>
        </w:tc>
        <w:tc>
          <w:tcPr>
            <w:tcW w:w="456" w:type="dxa"/>
            <w:tcBorders>
              <w:top w:val="single" w:sz="12" w:space="0" w:color="auto"/>
              <w:left w:val="single" w:sz="6" w:space="0" w:color="auto"/>
              <w:bottom w:val="single" w:sz="6" w:space="0" w:color="auto"/>
              <w:right w:val="single" w:sz="6" w:space="0" w:color="auto"/>
            </w:tcBorders>
            <w:shd w:val="clear" w:color="auto" w:fill="CCCCCC"/>
            <w:vAlign w:val="center"/>
          </w:tcPr>
          <w:p w:rsidR="000A71DA" w:rsidRDefault="00EA40D3">
            <w:pPr>
              <w:widowControl/>
              <w:adjustRightInd w:val="0"/>
              <w:snapToGrid w:val="0"/>
              <w:spacing w:after="120" w:line="320" w:lineRule="exact"/>
              <w:jc w:val="center"/>
              <w:rPr>
                <w:rFonts w:ascii="Arial" w:hAnsi="Arial" w:cs="Arial"/>
                <w:kern w:val="0"/>
                <w:szCs w:val="21"/>
              </w:rPr>
            </w:pPr>
            <w:r>
              <w:rPr>
                <w:rFonts w:ascii="Arial" w:hAnsi="Arial" w:cs="Arial"/>
                <w:kern w:val="0"/>
                <w:szCs w:val="21"/>
              </w:rPr>
              <w:t>数量</w:t>
            </w:r>
          </w:p>
        </w:tc>
        <w:tc>
          <w:tcPr>
            <w:tcW w:w="670" w:type="dxa"/>
            <w:tcBorders>
              <w:top w:val="single" w:sz="12" w:space="0" w:color="auto"/>
              <w:left w:val="single" w:sz="6" w:space="0" w:color="auto"/>
              <w:bottom w:val="single" w:sz="6" w:space="0" w:color="auto"/>
              <w:right w:val="single" w:sz="12" w:space="0" w:color="auto"/>
            </w:tcBorders>
            <w:shd w:val="clear" w:color="auto" w:fill="CCCCCC"/>
            <w:vAlign w:val="center"/>
          </w:tcPr>
          <w:p w:rsidR="000A71DA" w:rsidRDefault="00EA40D3">
            <w:pPr>
              <w:widowControl/>
              <w:adjustRightInd w:val="0"/>
              <w:snapToGrid w:val="0"/>
              <w:spacing w:after="120" w:line="320" w:lineRule="exact"/>
              <w:jc w:val="center"/>
              <w:rPr>
                <w:rFonts w:ascii="Arial" w:hAnsi="Arial" w:cs="Arial"/>
                <w:kern w:val="0"/>
                <w:szCs w:val="21"/>
              </w:rPr>
            </w:pPr>
            <w:r>
              <w:rPr>
                <w:rFonts w:ascii="Arial" w:hAnsi="Arial" w:cs="Arial"/>
                <w:kern w:val="0"/>
                <w:szCs w:val="21"/>
              </w:rPr>
              <w:t>产地</w:t>
            </w:r>
          </w:p>
        </w:tc>
      </w:tr>
      <w:tr w:rsidR="000A71DA">
        <w:trPr>
          <w:trHeight w:val="397"/>
        </w:trPr>
        <w:tc>
          <w:tcPr>
            <w:tcW w:w="418" w:type="dxa"/>
            <w:tcBorders>
              <w:top w:val="single" w:sz="6" w:space="0" w:color="auto"/>
              <w:left w:val="single" w:sz="12" w:space="0" w:color="auto"/>
              <w:bottom w:val="single" w:sz="6" w:space="0" w:color="auto"/>
              <w:right w:val="single" w:sz="6" w:space="0" w:color="auto"/>
            </w:tcBorders>
            <w:vAlign w:val="center"/>
          </w:tcPr>
          <w:p w:rsidR="000A71DA" w:rsidRDefault="00EA40D3">
            <w:pPr>
              <w:widowControl/>
              <w:snapToGrid w:val="0"/>
              <w:spacing w:after="120" w:line="320" w:lineRule="exact"/>
              <w:jc w:val="center"/>
              <w:rPr>
                <w:rFonts w:ascii="Arial" w:hAnsi="Arial" w:cs="Arial"/>
                <w:kern w:val="0"/>
                <w:szCs w:val="21"/>
              </w:rPr>
            </w:pPr>
            <w:r>
              <w:rPr>
                <w:rFonts w:ascii="Arial" w:hAnsi="Arial" w:cs="Arial"/>
                <w:kern w:val="0"/>
                <w:szCs w:val="21"/>
              </w:rPr>
              <w:t>1</w:t>
            </w:r>
          </w:p>
        </w:tc>
        <w:tc>
          <w:tcPr>
            <w:tcW w:w="1134" w:type="dxa"/>
            <w:tcBorders>
              <w:top w:val="single" w:sz="6" w:space="0" w:color="auto"/>
              <w:left w:val="single" w:sz="6" w:space="0" w:color="auto"/>
              <w:bottom w:val="single" w:sz="6" w:space="0" w:color="auto"/>
              <w:right w:val="single" w:sz="6" w:space="0" w:color="auto"/>
            </w:tcBorders>
            <w:vAlign w:val="center"/>
          </w:tcPr>
          <w:p w:rsidR="000A71DA" w:rsidRDefault="000A71DA">
            <w:pPr>
              <w:jc w:val="center"/>
              <w:rPr>
                <w:rFonts w:ascii="Arial" w:hAnsi="Arial" w:cs="Arial"/>
                <w:szCs w:val="21"/>
              </w:rPr>
            </w:pPr>
          </w:p>
        </w:tc>
        <w:tc>
          <w:tcPr>
            <w:tcW w:w="1158" w:type="dxa"/>
            <w:tcBorders>
              <w:top w:val="single" w:sz="6" w:space="0" w:color="auto"/>
              <w:left w:val="single" w:sz="6" w:space="0" w:color="auto"/>
              <w:bottom w:val="single" w:sz="6" w:space="0" w:color="auto"/>
              <w:right w:val="single" w:sz="6" w:space="0" w:color="auto"/>
            </w:tcBorders>
            <w:vAlign w:val="center"/>
          </w:tcPr>
          <w:p w:rsidR="000A71DA" w:rsidRDefault="00EA40D3">
            <w:pPr>
              <w:rPr>
                <w:rFonts w:ascii="Arial" w:hAnsi="Arial" w:cs="Arial"/>
                <w:szCs w:val="21"/>
              </w:rPr>
            </w:pPr>
            <w:r>
              <w:rPr>
                <w:rFonts w:ascii="Arial" w:hAnsi="Arial" w:cs="Arial" w:hint="eastAsia"/>
                <w:szCs w:val="21"/>
              </w:rPr>
              <w:t>换热站立式半容积式汽—水加热器</w:t>
            </w:r>
          </w:p>
        </w:tc>
        <w:tc>
          <w:tcPr>
            <w:tcW w:w="3270" w:type="dxa"/>
            <w:tcBorders>
              <w:top w:val="single" w:sz="6" w:space="0" w:color="auto"/>
              <w:left w:val="single" w:sz="6" w:space="0" w:color="auto"/>
              <w:bottom w:val="single" w:sz="6" w:space="0" w:color="auto"/>
              <w:right w:val="single" w:sz="6" w:space="0" w:color="auto"/>
            </w:tcBorders>
            <w:vAlign w:val="center"/>
          </w:tcPr>
          <w:p w:rsidR="000A71DA" w:rsidRDefault="00EA40D3">
            <w:pPr>
              <w:rPr>
                <w:rFonts w:ascii="Arial" w:hAnsi="Arial" w:cs="Arial"/>
                <w:szCs w:val="21"/>
              </w:rPr>
            </w:pPr>
            <w:r>
              <w:rPr>
                <w:rFonts w:ascii="Arial" w:hAnsi="Arial" w:cs="Arial"/>
                <w:szCs w:val="21"/>
              </w:rPr>
              <w:t>热媒：</w:t>
            </w:r>
            <w:r>
              <w:rPr>
                <w:rFonts w:ascii="Arial" w:hAnsi="Arial" w:cs="Arial" w:hint="eastAsia"/>
                <w:szCs w:val="21"/>
              </w:rPr>
              <w:t>蒸汽流量：</w:t>
            </w:r>
            <w:r>
              <w:rPr>
                <w:rFonts w:ascii="Arial" w:hAnsi="Arial" w:cs="Arial"/>
                <w:szCs w:val="21"/>
              </w:rPr>
              <w:t>0.5t/h</w:t>
            </w:r>
            <w:r>
              <w:rPr>
                <w:rFonts w:ascii="Arial" w:hAnsi="Arial" w:cs="Arial"/>
                <w:szCs w:val="21"/>
              </w:rPr>
              <w:t>，</w:t>
            </w:r>
            <w:r>
              <w:rPr>
                <w:rFonts w:ascii="Arial" w:hAnsi="Arial" w:cs="Arial" w:hint="eastAsia"/>
                <w:szCs w:val="21"/>
              </w:rPr>
              <w:t>热水产量：</w:t>
            </w:r>
            <w:r>
              <w:rPr>
                <w:rFonts w:ascii="Arial" w:hAnsi="Arial" w:cs="Arial"/>
                <w:szCs w:val="21"/>
              </w:rPr>
              <w:t>Q=</w:t>
            </w:r>
            <w:r>
              <w:rPr>
                <w:rFonts w:ascii="Arial" w:hAnsi="Arial" w:cs="Arial" w:hint="eastAsia"/>
                <w:szCs w:val="21"/>
              </w:rPr>
              <w:t>12.56</w:t>
            </w:r>
            <w:r>
              <w:rPr>
                <w:rFonts w:ascii="Arial" w:hAnsi="Arial" w:cs="Arial"/>
                <w:szCs w:val="21"/>
              </w:rPr>
              <w:t>m</w:t>
            </w:r>
            <w:r>
              <w:rPr>
                <w:rFonts w:ascii="Arial" w:hAnsi="Arial" w:cs="Arial"/>
                <w:szCs w:val="21"/>
                <w:vertAlign w:val="superscript"/>
              </w:rPr>
              <w:t>3</w:t>
            </w:r>
            <w:r>
              <w:rPr>
                <w:rFonts w:ascii="Arial" w:hAnsi="Arial" w:cs="Arial"/>
                <w:szCs w:val="21"/>
              </w:rPr>
              <w:t>/h</w:t>
            </w:r>
            <w:r>
              <w:rPr>
                <w:rFonts w:ascii="Arial" w:hAnsi="Arial" w:cs="Arial"/>
                <w:szCs w:val="21"/>
              </w:rPr>
              <w:t>，冷媒进</w:t>
            </w:r>
            <w:r>
              <w:rPr>
                <w:rFonts w:ascii="Arial" w:hAnsi="Arial" w:cs="Arial" w:hint="eastAsia"/>
                <w:szCs w:val="21"/>
              </w:rPr>
              <w:t>、出</w:t>
            </w:r>
            <w:r>
              <w:rPr>
                <w:rFonts w:ascii="Arial" w:hAnsi="Arial" w:cs="Arial"/>
                <w:szCs w:val="21"/>
              </w:rPr>
              <w:t>水温度</w:t>
            </w:r>
            <w:r>
              <w:rPr>
                <w:rFonts w:ascii="Arial" w:hAnsi="Arial" w:cs="Arial" w:hint="eastAsia"/>
                <w:szCs w:val="21"/>
              </w:rPr>
              <w:t>：</w:t>
            </w:r>
            <w:r>
              <w:rPr>
                <w:rFonts w:ascii="Arial" w:hAnsi="Arial" w:cs="Arial" w:hint="eastAsia"/>
                <w:szCs w:val="21"/>
              </w:rPr>
              <w:t>4/60</w:t>
            </w:r>
            <w:r>
              <w:rPr>
                <w:rFonts w:ascii="宋体" w:hAnsi="宋体" w:cs="宋体" w:hint="eastAsia"/>
                <w:szCs w:val="21"/>
              </w:rPr>
              <w:t>℃</w:t>
            </w:r>
            <w:r>
              <w:rPr>
                <w:rFonts w:ascii="Arial" w:hAnsi="Arial" w:cs="Arial"/>
                <w:szCs w:val="21"/>
              </w:rPr>
              <w:t>，热媒进</w:t>
            </w:r>
            <w:r>
              <w:rPr>
                <w:rFonts w:ascii="Arial" w:hAnsi="Arial" w:cs="Arial" w:hint="eastAsia"/>
                <w:szCs w:val="21"/>
              </w:rPr>
              <w:t>汽压力：</w:t>
            </w:r>
            <w:r>
              <w:rPr>
                <w:rFonts w:ascii="Arial" w:hAnsi="Arial" w:cs="Arial" w:hint="eastAsia"/>
                <w:szCs w:val="21"/>
              </w:rPr>
              <w:t>0.2~0.3MPa</w:t>
            </w:r>
            <w:r>
              <w:rPr>
                <w:rFonts w:ascii="Arial" w:hAnsi="Arial" w:cs="Arial" w:hint="eastAsia"/>
                <w:szCs w:val="21"/>
              </w:rPr>
              <w:t>，</w:t>
            </w:r>
            <w:r>
              <w:rPr>
                <w:rFonts w:ascii="Arial" w:hAnsi="Arial" w:cs="Arial"/>
                <w:szCs w:val="21"/>
              </w:rPr>
              <w:t>热媒进</w:t>
            </w:r>
            <w:r>
              <w:rPr>
                <w:rFonts w:ascii="Arial" w:hAnsi="Arial" w:cs="Arial" w:hint="eastAsia"/>
                <w:szCs w:val="21"/>
              </w:rPr>
              <w:t>汽温度：</w:t>
            </w:r>
            <w:r>
              <w:rPr>
                <w:rFonts w:ascii="Arial" w:hAnsi="Arial" w:cs="Arial" w:hint="eastAsia"/>
                <w:szCs w:val="21"/>
              </w:rPr>
              <w:t>22</w:t>
            </w:r>
            <w:r>
              <w:rPr>
                <w:rFonts w:ascii="Arial" w:hAnsi="Arial" w:cs="Arial"/>
                <w:szCs w:val="21"/>
              </w:rPr>
              <w:t>0</w:t>
            </w:r>
            <w:r>
              <w:rPr>
                <w:rFonts w:ascii="宋体" w:hAnsi="宋体" w:cs="宋体" w:hint="eastAsia"/>
                <w:szCs w:val="21"/>
              </w:rPr>
              <w:t>℃</w:t>
            </w:r>
            <w:r>
              <w:rPr>
                <w:rFonts w:ascii="Arial" w:hAnsi="Arial" w:cs="Arial"/>
                <w:szCs w:val="21"/>
              </w:rPr>
              <w:t>，出水</w:t>
            </w:r>
            <w:r>
              <w:rPr>
                <w:rFonts w:ascii="Arial" w:hAnsi="Arial" w:cs="Arial" w:hint="eastAsia"/>
                <w:szCs w:val="21"/>
              </w:rPr>
              <w:t>温度：</w:t>
            </w:r>
            <w:r>
              <w:rPr>
                <w:rFonts w:ascii="Arial" w:hAnsi="Arial" w:cs="Arial" w:hint="eastAsia"/>
                <w:szCs w:val="21"/>
              </w:rPr>
              <w:t>6</w:t>
            </w:r>
            <w:r>
              <w:rPr>
                <w:rFonts w:ascii="Arial" w:hAnsi="Arial" w:cs="Arial"/>
                <w:szCs w:val="21"/>
              </w:rPr>
              <w:t>0</w:t>
            </w:r>
            <w:r>
              <w:rPr>
                <w:rFonts w:ascii="宋体" w:hAnsi="宋体" w:cs="宋体" w:hint="eastAsia"/>
                <w:szCs w:val="21"/>
              </w:rPr>
              <w:t>℃</w:t>
            </w:r>
            <w:r>
              <w:rPr>
                <w:rFonts w:ascii="Arial" w:hAnsi="Arial" w:cs="Arial"/>
                <w:szCs w:val="21"/>
              </w:rPr>
              <w:t>，</w:t>
            </w:r>
            <w:r>
              <w:rPr>
                <w:rFonts w:ascii="Arial" w:hAnsi="Arial" w:cs="Arial" w:hint="eastAsia"/>
                <w:szCs w:val="21"/>
              </w:rPr>
              <w:t>换热器壳程压力：</w:t>
            </w:r>
            <w:r>
              <w:rPr>
                <w:rFonts w:ascii="Arial" w:hAnsi="Arial" w:cs="Arial"/>
                <w:szCs w:val="21"/>
              </w:rPr>
              <w:t>P=1.0MPa</w:t>
            </w:r>
          </w:p>
          <w:p w:rsidR="000A71DA" w:rsidRDefault="00EA40D3">
            <w:pPr>
              <w:rPr>
                <w:rFonts w:ascii="Arial" w:hAnsi="Arial" w:cs="Arial"/>
                <w:szCs w:val="21"/>
              </w:rPr>
            </w:pPr>
            <w:r>
              <w:rPr>
                <w:rFonts w:ascii="Arial" w:hAnsi="Arial" w:cs="Arial" w:hint="eastAsia"/>
                <w:szCs w:val="21"/>
              </w:rPr>
              <w:t>附件</w:t>
            </w:r>
            <w:r>
              <w:rPr>
                <w:rFonts w:ascii="Arial" w:hAnsi="Arial" w:cs="Arial" w:hint="eastAsia"/>
                <w:szCs w:val="21"/>
              </w:rPr>
              <w:t>：</w:t>
            </w:r>
            <w:r>
              <w:rPr>
                <w:rFonts w:ascii="Arial" w:hAnsi="Arial" w:cs="Arial" w:hint="eastAsia"/>
                <w:szCs w:val="21"/>
              </w:rPr>
              <w:t>带安全阀、温度计及压力表各一套；冷热媒进出口、排污口带配对法兰、垫片及紧固件。</w:t>
            </w:r>
          </w:p>
        </w:tc>
        <w:tc>
          <w:tcPr>
            <w:tcW w:w="1249" w:type="dxa"/>
            <w:tcBorders>
              <w:top w:val="single" w:sz="6" w:space="0" w:color="auto"/>
              <w:left w:val="single" w:sz="6" w:space="0" w:color="auto"/>
              <w:bottom w:val="single" w:sz="6" w:space="0" w:color="auto"/>
              <w:right w:val="single" w:sz="6" w:space="0" w:color="auto"/>
            </w:tcBorders>
            <w:vAlign w:val="center"/>
          </w:tcPr>
          <w:p w:rsidR="000A71DA" w:rsidRDefault="00EA40D3">
            <w:pPr>
              <w:jc w:val="center"/>
              <w:rPr>
                <w:rFonts w:ascii="Arial" w:hAnsi="Arial" w:cs="Arial"/>
                <w:szCs w:val="21"/>
              </w:rPr>
            </w:pPr>
            <w:r>
              <w:rPr>
                <w:rFonts w:ascii="Arial" w:hAnsi="Arial" w:cs="Arial" w:hint="eastAsia"/>
                <w:szCs w:val="21"/>
              </w:rPr>
              <w:t>壳体</w:t>
            </w:r>
            <w:r>
              <w:rPr>
                <w:rFonts w:ascii="Arial" w:hAnsi="Arial" w:cs="Arial"/>
                <w:szCs w:val="21"/>
              </w:rPr>
              <w:t>：</w:t>
            </w:r>
            <w:r>
              <w:rPr>
                <w:rFonts w:ascii="Arial" w:hAnsi="Arial" w:cs="Arial" w:hint="eastAsia"/>
                <w:szCs w:val="21"/>
              </w:rPr>
              <w:t>碳钢；盘管：紫铜</w:t>
            </w:r>
          </w:p>
        </w:tc>
        <w:tc>
          <w:tcPr>
            <w:tcW w:w="488" w:type="dxa"/>
            <w:tcBorders>
              <w:top w:val="single" w:sz="6" w:space="0" w:color="auto"/>
              <w:left w:val="single" w:sz="6" w:space="0" w:color="auto"/>
              <w:bottom w:val="single" w:sz="6" w:space="0" w:color="auto"/>
              <w:right w:val="single" w:sz="6" w:space="0" w:color="auto"/>
            </w:tcBorders>
            <w:vAlign w:val="center"/>
          </w:tcPr>
          <w:p w:rsidR="000A71DA" w:rsidRDefault="00EA40D3">
            <w:pPr>
              <w:jc w:val="center"/>
              <w:rPr>
                <w:rFonts w:ascii="Arial" w:hAnsi="Arial" w:cs="Arial"/>
                <w:szCs w:val="21"/>
              </w:rPr>
            </w:pPr>
            <w:r>
              <w:rPr>
                <w:rFonts w:ascii="Arial" w:hAnsi="Arial" w:cs="Arial"/>
                <w:szCs w:val="21"/>
              </w:rPr>
              <w:t>台</w:t>
            </w:r>
          </w:p>
        </w:tc>
        <w:tc>
          <w:tcPr>
            <w:tcW w:w="456" w:type="dxa"/>
            <w:tcBorders>
              <w:top w:val="single" w:sz="6" w:space="0" w:color="auto"/>
              <w:left w:val="single" w:sz="6" w:space="0" w:color="auto"/>
              <w:bottom w:val="single" w:sz="6" w:space="0" w:color="auto"/>
              <w:right w:val="single" w:sz="6" w:space="0" w:color="auto"/>
            </w:tcBorders>
            <w:vAlign w:val="center"/>
          </w:tcPr>
          <w:p w:rsidR="000A71DA" w:rsidRDefault="00EA40D3">
            <w:pPr>
              <w:jc w:val="center"/>
              <w:rPr>
                <w:rFonts w:ascii="Arial" w:hAnsi="Arial" w:cs="Arial"/>
                <w:szCs w:val="21"/>
              </w:rPr>
            </w:pPr>
            <w:r>
              <w:rPr>
                <w:rFonts w:ascii="Arial" w:hAnsi="Arial" w:cs="Arial" w:hint="eastAsia"/>
                <w:szCs w:val="21"/>
              </w:rPr>
              <w:t>1</w:t>
            </w:r>
          </w:p>
        </w:tc>
        <w:tc>
          <w:tcPr>
            <w:tcW w:w="670" w:type="dxa"/>
            <w:tcBorders>
              <w:top w:val="single" w:sz="6" w:space="0" w:color="auto"/>
              <w:left w:val="single" w:sz="6" w:space="0" w:color="auto"/>
              <w:bottom w:val="single" w:sz="6" w:space="0" w:color="auto"/>
              <w:right w:val="single" w:sz="12" w:space="0" w:color="auto"/>
            </w:tcBorders>
            <w:vAlign w:val="center"/>
          </w:tcPr>
          <w:p w:rsidR="000A71DA" w:rsidRDefault="000A71DA">
            <w:pPr>
              <w:widowControl/>
              <w:snapToGrid w:val="0"/>
              <w:spacing w:after="120" w:line="320" w:lineRule="exact"/>
              <w:rPr>
                <w:rFonts w:ascii="Arial" w:hAnsi="Arial" w:cs="Arial"/>
                <w:kern w:val="0"/>
                <w:szCs w:val="21"/>
              </w:rPr>
            </w:pPr>
          </w:p>
        </w:tc>
      </w:tr>
    </w:tbl>
    <w:p w:rsidR="000A71DA" w:rsidRDefault="00EA40D3">
      <w:pPr>
        <w:pStyle w:val="a"/>
        <w:numPr>
          <w:ilvl w:val="0"/>
          <w:numId w:val="2"/>
        </w:numPr>
        <w:tabs>
          <w:tab w:val="clear" w:pos="502"/>
        </w:tabs>
        <w:spacing w:after="120"/>
        <w:ind w:left="0" w:right="0"/>
        <w:jc w:val="both"/>
        <w:rPr>
          <w:rFonts w:eastAsia="宋体" w:cs="Arial"/>
          <w:iCs/>
          <w:color w:val="auto"/>
          <w:szCs w:val="44"/>
        </w:rPr>
      </w:pPr>
      <w:bookmarkStart w:id="15" w:name="_Toc353636242"/>
      <w:bookmarkStart w:id="16" w:name="_Toc351651542"/>
      <w:bookmarkStart w:id="17" w:name="_Toc21378"/>
      <w:r>
        <w:rPr>
          <w:rFonts w:eastAsia="宋体" w:cs="Arial" w:hint="eastAsia"/>
          <w:iCs/>
          <w:color w:val="auto"/>
        </w:rPr>
        <w:t>标准规范</w:t>
      </w:r>
      <w:bookmarkEnd w:id="15"/>
      <w:bookmarkEnd w:id="16"/>
      <w:bookmarkEnd w:id="17"/>
    </w:p>
    <w:p w:rsidR="000A71DA" w:rsidRDefault="00EA40D3">
      <w:pPr>
        <w:pStyle w:val="a0"/>
        <w:numPr>
          <w:ilvl w:val="1"/>
          <w:numId w:val="2"/>
        </w:numPr>
        <w:tabs>
          <w:tab w:val="clear" w:pos="680"/>
        </w:tabs>
        <w:ind w:left="0" w:right="0"/>
        <w:jc w:val="both"/>
        <w:outlineLvl w:val="9"/>
        <w:rPr>
          <w:rFonts w:eastAsia="宋体" w:cs="Arial"/>
          <w:b/>
          <w:color w:val="auto"/>
        </w:rPr>
      </w:pPr>
      <w:bookmarkStart w:id="18" w:name="_Toc347476353"/>
      <w:r>
        <w:rPr>
          <w:rFonts w:eastAsia="宋体" w:cs="Arial" w:hint="eastAsia"/>
          <w:b/>
          <w:color w:val="auto"/>
        </w:rPr>
        <w:t>一般要求</w:t>
      </w:r>
    </w:p>
    <w:p w:rsidR="000A71DA" w:rsidRDefault="00EA40D3">
      <w:pPr>
        <w:spacing w:line="400" w:lineRule="exact"/>
        <w:ind w:firstLineChars="227" w:firstLine="545"/>
        <w:rPr>
          <w:rFonts w:ascii="Arial" w:hAnsi="Arial" w:cs="Arial"/>
          <w:sz w:val="24"/>
        </w:rPr>
      </w:pPr>
      <w:r>
        <w:rPr>
          <w:rFonts w:ascii="Arial" w:hAnsi="Arial" w:cs="Arial"/>
          <w:sz w:val="24"/>
        </w:rPr>
        <w:t>4.1.1</w:t>
      </w:r>
      <w:r>
        <w:rPr>
          <w:rFonts w:ascii="Arial" w:hAnsi="Arial" w:cs="Arial" w:hint="eastAsia"/>
          <w:sz w:val="24"/>
        </w:rPr>
        <w:t>设计和设备材料的供货应完全符合本规范中所列的标准规范和工程规定中的要求，任何不符之处</w:t>
      </w:r>
      <w:r>
        <w:rPr>
          <w:rFonts w:ascii="Arial" w:hAnsi="Arial" w:cs="Arial" w:hint="eastAsia"/>
          <w:sz w:val="24"/>
        </w:rPr>
        <w:t>卖方</w:t>
      </w:r>
      <w:r>
        <w:rPr>
          <w:rFonts w:ascii="Arial" w:hAnsi="Arial" w:cs="Arial" w:hint="eastAsia"/>
          <w:sz w:val="24"/>
        </w:rPr>
        <w:t>均应提出并由</w:t>
      </w:r>
      <w:r>
        <w:rPr>
          <w:rFonts w:ascii="Arial" w:hAnsi="Arial" w:cs="Arial" w:hint="eastAsia"/>
          <w:sz w:val="24"/>
        </w:rPr>
        <w:t>买方</w:t>
      </w:r>
      <w:r>
        <w:rPr>
          <w:rFonts w:ascii="Arial" w:hAnsi="Arial" w:cs="Arial" w:hint="eastAsia"/>
          <w:sz w:val="24"/>
        </w:rPr>
        <w:t>批准后方可使用。</w:t>
      </w:r>
      <w:bookmarkEnd w:id="18"/>
    </w:p>
    <w:p w:rsidR="000A71DA" w:rsidRDefault="00EA40D3">
      <w:pPr>
        <w:spacing w:line="400" w:lineRule="exact"/>
        <w:ind w:firstLineChars="227" w:firstLine="545"/>
        <w:rPr>
          <w:rFonts w:ascii="Arial" w:hAnsi="Arial" w:cs="Arial"/>
          <w:sz w:val="24"/>
        </w:rPr>
      </w:pPr>
      <w:bookmarkStart w:id="19" w:name="_Toc347476354"/>
      <w:r>
        <w:rPr>
          <w:rFonts w:ascii="Arial" w:hAnsi="Arial" w:cs="Arial"/>
          <w:sz w:val="24"/>
        </w:rPr>
        <w:t>4.1.2</w:t>
      </w:r>
      <w:r>
        <w:rPr>
          <w:rFonts w:ascii="Arial" w:hAnsi="Arial" w:cs="Arial" w:hint="eastAsia"/>
          <w:sz w:val="24"/>
        </w:rPr>
        <w:t>针对规定同一内容，出现不同标准和规范时，除非</w:t>
      </w:r>
      <w:r>
        <w:rPr>
          <w:rFonts w:ascii="Arial" w:hAnsi="Arial" w:cs="Arial" w:hint="eastAsia"/>
          <w:sz w:val="24"/>
        </w:rPr>
        <w:t>买方</w:t>
      </w:r>
      <w:r>
        <w:rPr>
          <w:rFonts w:ascii="Arial" w:hAnsi="Arial" w:cs="Arial" w:hint="eastAsia"/>
          <w:sz w:val="24"/>
        </w:rPr>
        <w:t>认可，否则执行其中最严格的标准和规范。</w:t>
      </w:r>
      <w:bookmarkEnd w:id="19"/>
    </w:p>
    <w:p w:rsidR="000A71DA" w:rsidRDefault="00EA40D3">
      <w:pPr>
        <w:spacing w:line="400" w:lineRule="exact"/>
        <w:ind w:firstLineChars="227" w:firstLine="545"/>
        <w:rPr>
          <w:rFonts w:ascii="Arial" w:hAnsi="Arial" w:cs="Arial"/>
          <w:sz w:val="24"/>
        </w:rPr>
      </w:pPr>
      <w:bookmarkStart w:id="20" w:name="_Toc347476355"/>
      <w:r>
        <w:rPr>
          <w:rFonts w:ascii="Arial" w:hAnsi="Arial" w:cs="Arial"/>
          <w:sz w:val="24"/>
        </w:rPr>
        <w:t>4.1.3</w:t>
      </w:r>
      <w:r>
        <w:rPr>
          <w:rFonts w:ascii="Arial" w:hAnsi="Arial" w:cs="Arial" w:hint="eastAsia"/>
          <w:sz w:val="24"/>
        </w:rPr>
        <w:t>当所列标准和规范不能覆盖</w:t>
      </w:r>
      <w:r>
        <w:rPr>
          <w:rFonts w:ascii="Arial" w:hAnsi="Arial" w:cs="Arial" w:hint="eastAsia"/>
          <w:sz w:val="24"/>
        </w:rPr>
        <w:t>卖方</w:t>
      </w:r>
      <w:r>
        <w:rPr>
          <w:rFonts w:ascii="Arial" w:hAnsi="Arial" w:cs="Arial" w:hint="eastAsia"/>
          <w:sz w:val="24"/>
        </w:rPr>
        <w:t>的设计和供货时，在得到</w:t>
      </w:r>
      <w:r>
        <w:rPr>
          <w:rFonts w:ascii="Arial" w:hAnsi="Arial" w:cs="Arial" w:hint="eastAsia"/>
          <w:sz w:val="24"/>
        </w:rPr>
        <w:t>买方</w:t>
      </w:r>
      <w:r>
        <w:rPr>
          <w:rFonts w:ascii="Arial" w:hAnsi="Arial" w:cs="Arial" w:hint="eastAsia"/>
          <w:sz w:val="24"/>
        </w:rPr>
        <w:t>批准后，制造厂的标准可以被使用。</w:t>
      </w:r>
      <w:bookmarkEnd w:id="20"/>
    </w:p>
    <w:p w:rsidR="000A71DA" w:rsidRDefault="00EA40D3">
      <w:pPr>
        <w:pStyle w:val="a0"/>
        <w:numPr>
          <w:ilvl w:val="1"/>
          <w:numId w:val="2"/>
        </w:numPr>
        <w:tabs>
          <w:tab w:val="clear" w:pos="680"/>
        </w:tabs>
        <w:ind w:left="0" w:right="0"/>
        <w:jc w:val="both"/>
        <w:outlineLvl w:val="9"/>
        <w:rPr>
          <w:rFonts w:eastAsia="宋体" w:cs="Arial"/>
          <w:b/>
          <w:color w:val="auto"/>
        </w:rPr>
      </w:pPr>
      <w:bookmarkStart w:id="21" w:name="_Toc347476357"/>
      <w:r>
        <w:rPr>
          <w:rFonts w:eastAsia="宋体" w:cs="Arial" w:hint="eastAsia"/>
          <w:b/>
          <w:color w:val="auto"/>
        </w:rPr>
        <w:lastRenderedPageBreak/>
        <w:t>应遵循的标准规范</w:t>
      </w:r>
      <w:bookmarkEnd w:id="21"/>
    </w:p>
    <w:tbl>
      <w:tblPr>
        <w:tblW w:w="9240" w:type="dxa"/>
        <w:jc w:val="center"/>
        <w:tblLayout w:type="fixed"/>
        <w:tblLook w:val="04A0"/>
      </w:tblPr>
      <w:tblGrid>
        <w:gridCol w:w="6039"/>
        <w:gridCol w:w="3201"/>
      </w:tblGrid>
      <w:tr w:rsidR="000A71DA">
        <w:trPr>
          <w:trHeight w:val="397"/>
          <w:jc w:val="center"/>
        </w:trPr>
        <w:tc>
          <w:tcPr>
            <w:tcW w:w="6039" w:type="dxa"/>
          </w:tcPr>
          <w:p w:rsidR="000A71DA" w:rsidRDefault="00EA40D3">
            <w:pPr>
              <w:pStyle w:val="af4"/>
              <w:spacing w:line="360" w:lineRule="auto"/>
              <w:ind w:right="0"/>
              <w:rPr>
                <w:rFonts w:eastAsia="宋体"/>
                <w:color w:val="auto"/>
              </w:rPr>
            </w:pPr>
            <w:bookmarkStart w:id="22" w:name="_Toc353636243"/>
            <w:bookmarkStart w:id="23" w:name="_Toc351651543"/>
            <w:bookmarkStart w:id="24" w:name="_Toc347476358"/>
            <w:r>
              <w:rPr>
                <w:rFonts w:eastAsia="宋体"/>
                <w:color w:val="auto"/>
              </w:rPr>
              <w:t>《</w:t>
            </w:r>
            <w:r>
              <w:rPr>
                <w:rFonts w:eastAsia="宋体" w:hint="eastAsia"/>
                <w:color w:val="auto"/>
              </w:rPr>
              <w:t>给水设备安装（热水及开水部分）</w:t>
            </w:r>
            <w:r>
              <w:rPr>
                <w:rFonts w:eastAsia="宋体"/>
                <w:color w:val="auto"/>
              </w:rPr>
              <w:t>》</w:t>
            </w:r>
            <w:r>
              <w:rPr>
                <w:rFonts w:eastAsia="宋体" w:hint="eastAsia"/>
                <w:color w:val="auto"/>
              </w:rPr>
              <w:t>S1(</w:t>
            </w:r>
            <w:r>
              <w:rPr>
                <w:rFonts w:eastAsia="宋体" w:hint="eastAsia"/>
                <w:color w:val="auto"/>
              </w:rPr>
              <w:t>二</w:t>
            </w:r>
            <w:r>
              <w:rPr>
                <w:rFonts w:eastAsia="宋体" w:hint="eastAsia"/>
                <w:color w:val="auto"/>
              </w:rPr>
              <w:t>)</w:t>
            </w:r>
            <w:r>
              <w:rPr>
                <w:rFonts w:eastAsia="宋体"/>
                <w:color w:val="auto"/>
              </w:rPr>
              <w:tab/>
            </w:r>
          </w:p>
        </w:tc>
        <w:tc>
          <w:tcPr>
            <w:tcW w:w="3201" w:type="dxa"/>
          </w:tcPr>
          <w:p w:rsidR="000A71DA" w:rsidRDefault="00EA40D3">
            <w:pPr>
              <w:pStyle w:val="af4"/>
              <w:spacing w:line="360" w:lineRule="auto"/>
              <w:ind w:right="0"/>
              <w:rPr>
                <w:rFonts w:eastAsia="宋体"/>
                <w:color w:val="auto"/>
              </w:rPr>
            </w:pPr>
            <w:r>
              <w:rPr>
                <w:rFonts w:eastAsia="宋体" w:hint="eastAsia"/>
                <w:color w:val="auto"/>
              </w:rPr>
              <w:t>01S122</w:t>
            </w:r>
          </w:p>
        </w:tc>
      </w:tr>
      <w:tr w:rsidR="000A71DA">
        <w:trPr>
          <w:trHeight w:val="397"/>
          <w:jc w:val="center"/>
        </w:trPr>
        <w:tc>
          <w:tcPr>
            <w:tcW w:w="6039" w:type="dxa"/>
          </w:tcPr>
          <w:p w:rsidR="000A71DA" w:rsidRDefault="00EA40D3">
            <w:pPr>
              <w:pStyle w:val="af4"/>
              <w:spacing w:line="360" w:lineRule="auto"/>
              <w:ind w:right="0"/>
              <w:rPr>
                <w:rFonts w:eastAsia="宋体"/>
                <w:color w:val="auto"/>
              </w:rPr>
            </w:pPr>
            <w:r>
              <w:rPr>
                <w:rFonts w:eastAsia="宋体"/>
                <w:color w:val="auto"/>
              </w:rPr>
              <w:t>《压力容器》</w:t>
            </w:r>
            <w:r>
              <w:rPr>
                <w:rFonts w:eastAsia="宋体" w:hint="eastAsia"/>
                <w:color w:val="auto"/>
              </w:rPr>
              <w:t>释义</w:t>
            </w:r>
          </w:p>
        </w:tc>
        <w:tc>
          <w:tcPr>
            <w:tcW w:w="3201" w:type="dxa"/>
          </w:tcPr>
          <w:p w:rsidR="000A71DA" w:rsidRDefault="00EA40D3">
            <w:pPr>
              <w:pStyle w:val="af4"/>
              <w:spacing w:line="360" w:lineRule="auto"/>
              <w:ind w:right="0"/>
              <w:rPr>
                <w:rFonts w:eastAsia="宋体"/>
                <w:color w:val="auto"/>
              </w:rPr>
            </w:pPr>
            <w:r>
              <w:rPr>
                <w:rFonts w:eastAsia="宋体"/>
                <w:color w:val="auto"/>
              </w:rPr>
              <w:t>GB150</w:t>
            </w:r>
            <w:r>
              <w:rPr>
                <w:rFonts w:eastAsia="宋体" w:hint="eastAsia"/>
                <w:color w:val="auto"/>
              </w:rPr>
              <w:t>-2011</w:t>
            </w:r>
          </w:p>
        </w:tc>
      </w:tr>
      <w:tr w:rsidR="000A71DA">
        <w:trPr>
          <w:trHeight w:val="397"/>
          <w:jc w:val="center"/>
        </w:trPr>
        <w:tc>
          <w:tcPr>
            <w:tcW w:w="6039" w:type="dxa"/>
          </w:tcPr>
          <w:p w:rsidR="000A71DA" w:rsidRDefault="00EA40D3">
            <w:pPr>
              <w:pStyle w:val="af4"/>
              <w:spacing w:line="360" w:lineRule="auto"/>
              <w:ind w:right="0"/>
              <w:rPr>
                <w:rFonts w:eastAsia="宋体"/>
                <w:color w:val="auto"/>
              </w:rPr>
            </w:pPr>
            <w:r>
              <w:rPr>
                <w:rFonts w:eastAsia="宋体"/>
                <w:color w:val="auto"/>
              </w:rPr>
              <w:t>《固定式压力容器安全技术监察规程》</w:t>
            </w:r>
          </w:p>
        </w:tc>
        <w:tc>
          <w:tcPr>
            <w:tcW w:w="3201" w:type="dxa"/>
          </w:tcPr>
          <w:p w:rsidR="000A71DA" w:rsidRDefault="00EA40D3">
            <w:pPr>
              <w:pStyle w:val="af4"/>
              <w:spacing w:line="360" w:lineRule="auto"/>
              <w:ind w:right="0"/>
              <w:rPr>
                <w:rFonts w:eastAsia="宋体"/>
                <w:color w:val="auto"/>
              </w:rPr>
            </w:pPr>
            <w:r>
              <w:rPr>
                <w:rFonts w:eastAsia="宋体"/>
                <w:color w:val="auto"/>
              </w:rPr>
              <w:t>TSG R0004-2009</w:t>
            </w:r>
          </w:p>
        </w:tc>
      </w:tr>
      <w:tr w:rsidR="000A71DA">
        <w:trPr>
          <w:trHeight w:val="397"/>
          <w:jc w:val="center"/>
        </w:trPr>
        <w:tc>
          <w:tcPr>
            <w:tcW w:w="6039" w:type="dxa"/>
          </w:tcPr>
          <w:p w:rsidR="000A71DA" w:rsidRDefault="00EA40D3">
            <w:pPr>
              <w:pStyle w:val="af4"/>
              <w:spacing w:line="360" w:lineRule="auto"/>
              <w:ind w:right="0"/>
              <w:rPr>
                <w:rFonts w:eastAsia="宋体"/>
                <w:color w:val="auto"/>
              </w:rPr>
            </w:pPr>
            <w:r>
              <w:rPr>
                <w:rFonts w:eastAsia="宋体"/>
                <w:color w:val="auto"/>
              </w:rPr>
              <w:t>《</w:t>
            </w:r>
            <w:r>
              <w:rPr>
                <w:rFonts w:eastAsia="宋体"/>
                <w:color w:val="auto"/>
              </w:rPr>
              <w:t>钢制管法兰、垫片、紧固件》</w:t>
            </w:r>
            <w:r>
              <w:rPr>
                <w:rFonts w:eastAsia="宋体"/>
                <w:color w:val="auto"/>
              </w:rPr>
              <w:t xml:space="preserve"> </w:t>
            </w:r>
            <w:r>
              <w:rPr>
                <w:rFonts w:eastAsia="宋体"/>
                <w:color w:val="auto"/>
              </w:rPr>
              <w:tab/>
            </w:r>
            <w:r>
              <w:rPr>
                <w:rFonts w:eastAsia="宋体"/>
                <w:color w:val="auto"/>
              </w:rPr>
              <w:tab/>
            </w:r>
          </w:p>
        </w:tc>
        <w:tc>
          <w:tcPr>
            <w:tcW w:w="3201" w:type="dxa"/>
          </w:tcPr>
          <w:p w:rsidR="000A71DA" w:rsidRDefault="00EA40D3">
            <w:pPr>
              <w:pStyle w:val="af4"/>
              <w:spacing w:line="360" w:lineRule="auto"/>
              <w:ind w:right="0"/>
              <w:rPr>
                <w:rFonts w:eastAsia="宋体"/>
                <w:color w:val="auto"/>
              </w:rPr>
            </w:pPr>
            <w:r>
              <w:rPr>
                <w:rFonts w:eastAsia="宋体"/>
                <w:color w:val="auto"/>
              </w:rPr>
              <w:t>HG/T20</w:t>
            </w:r>
            <w:r>
              <w:rPr>
                <w:rFonts w:eastAsia="宋体" w:hint="eastAsia"/>
                <w:color w:val="auto"/>
              </w:rPr>
              <w:t>592</w:t>
            </w:r>
            <w:r>
              <w:rPr>
                <w:rFonts w:eastAsia="宋体"/>
                <w:color w:val="auto"/>
              </w:rPr>
              <w:t>-2009</w:t>
            </w:r>
          </w:p>
        </w:tc>
      </w:tr>
      <w:tr w:rsidR="000A71DA">
        <w:trPr>
          <w:trHeight w:val="397"/>
          <w:jc w:val="center"/>
        </w:trPr>
        <w:tc>
          <w:tcPr>
            <w:tcW w:w="6039" w:type="dxa"/>
            <w:vAlign w:val="center"/>
          </w:tcPr>
          <w:p w:rsidR="000A71DA" w:rsidRDefault="00EA40D3">
            <w:pPr>
              <w:pStyle w:val="af4"/>
              <w:spacing w:line="360" w:lineRule="auto"/>
              <w:ind w:right="0"/>
              <w:rPr>
                <w:rFonts w:eastAsia="宋体"/>
                <w:color w:val="auto"/>
              </w:rPr>
            </w:pPr>
            <w:r>
              <w:rPr>
                <w:rFonts w:eastAsia="宋体"/>
                <w:color w:val="auto"/>
              </w:rPr>
              <w:t>《输送流体用无缝钢管》</w:t>
            </w:r>
          </w:p>
        </w:tc>
        <w:tc>
          <w:tcPr>
            <w:tcW w:w="3201" w:type="dxa"/>
            <w:vAlign w:val="center"/>
          </w:tcPr>
          <w:p w:rsidR="000A71DA" w:rsidRDefault="00EA40D3">
            <w:pPr>
              <w:pStyle w:val="af4"/>
              <w:spacing w:line="360" w:lineRule="auto"/>
              <w:ind w:right="0"/>
              <w:rPr>
                <w:rFonts w:eastAsia="宋体"/>
                <w:color w:val="auto"/>
              </w:rPr>
            </w:pPr>
            <w:r>
              <w:rPr>
                <w:rFonts w:eastAsia="宋体"/>
                <w:color w:val="auto"/>
              </w:rPr>
              <w:t>GB/T 8163-2008</w:t>
            </w:r>
          </w:p>
        </w:tc>
      </w:tr>
      <w:tr w:rsidR="000A71DA">
        <w:trPr>
          <w:trHeight w:val="397"/>
          <w:jc w:val="center"/>
        </w:trPr>
        <w:tc>
          <w:tcPr>
            <w:tcW w:w="6039" w:type="dxa"/>
            <w:vAlign w:val="center"/>
          </w:tcPr>
          <w:p w:rsidR="000A71DA" w:rsidRDefault="00EA40D3">
            <w:pPr>
              <w:pStyle w:val="af4"/>
              <w:spacing w:line="360" w:lineRule="auto"/>
              <w:ind w:right="0"/>
              <w:rPr>
                <w:rFonts w:eastAsia="宋体"/>
                <w:color w:val="auto"/>
              </w:rPr>
            </w:pPr>
            <w:r>
              <w:rPr>
                <w:rFonts w:eastAsia="宋体"/>
                <w:color w:val="auto"/>
              </w:rPr>
              <w:t>《无缝钢管尺寸、外形、重量及允许偏差》</w:t>
            </w:r>
          </w:p>
        </w:tc>
        <w:tc>
          <w:tcPr>
            <w:tcW w:w="3201" w:type="dxa"/>
            <w:vAlign w:val="center"/>
          </w:tcPr>
          <w:p w:rsidR="000A71DA" w:rsidRDefault="00EA40D3">
            <w:pPr>
              <w:pStyle w:val="af4"/>
              <w:spacing w:line="360" w:lineRule="auto"/>
              <w:ind w:right="0"/>
              <w:rPr>
                <w:rFonts w:eastAsia="宋体"/>
                <w:color w:val="auto"/>
              </w:rPr>
            </w:pPr>
            <w:r>
              <w:rPr>
                <w:rFonts w:eastAsia="宋体"/>
                <w:color w:val="auto"/>
              </w:rPr>
              <w:t>GB/T 17395-2008</w:t>
            </w:r>
          </w:p>
        </w:tc>
      </w:tr>
      <w:tr w:rsidR="000A71DA">
        <w:trPr>
          <w:trHeight w:val="397"/>
          <w:jc w:val="center"/>
        </w:trPr>
        <w:tc>
          <w:tcPr>
            <w:tcW w:w="6039" w:type="dxa"/>
            <w:vAlign w:val="center"/>
          </w:tcPr>
          <w:p w:rsidR="000A71DA" w:rsidRDefault="00EA40D3">
            <w:pPr>
              <w:pStyle w:val="af4"/>
              <w:spacing w:line="360" w:lineRule="auto"/>
              <w:ind w:right="0"/>
              <w:rPr>
                <w:rFonts w:eastAsia="宋体"/>
                <w:color w:val="auto"/>
              </w:rPr>
            </w:pPr>
            <w:r>
              <w:rPr>
                <w:rFonts w:eastAsia="宋体"/>
                <w:color w:val="auto"/>
              </w:rPr>
              <w:t>《板式平焊钢制管法兰》</w:t>
            </w:r>
          </w:p>
        </w:tc>
        <w:tc>
          <w:tcPr>
            <w:tcW w:w="3201" w:type="dxa"/>
            <w:vAlign w:val="center"/>
          </w:tcPr>
          <w:p w:rsidR="000A71DA" w:rsidRDefault="00EA40D3">
            <w:pPr>
              <w:pStyle w:val="af4"/>
              <w:spacing w:line="360" w:lineRule="auto"/>
              <w:ind w:right="0"/>
              <w:rPr>
                <w:rFonts w:eastAsia="宋体"/>
                <w:color w:val="auto"/>
              </w:rPr>
            </w:pPr>
            <w:r>
              <w:rPr>
                <w:rFonts w:eastAsia="宋体"/>
                <w:color w:val="auto"/>
              </w:rPr>
              <w:t>GB/T9119-2010</w:t>
            </w:r>
          </w:p>
        </w:tc>
      </w:tr>
    </w:tbl>
    <w:p w:rsidR="000A71DA" w:rsidRDefault="00EA40D3">
      <w:pPr>
        <w:pStyle w:val="a"/>
        <w:numPr>
          <w:ilvl w:val="0"/>
          <w:numId w:val="2"/>
        </w:numPr>
        <w:tabs>
          <w:tab w:val="clear" w:pos="502"/>
        </w:tabs>
        <w:spacing w:after="120"/>
        <w:ind w:left="0" w:right="0"/>
        <w:jc w:val="both"/>
        <w:rPr>
          <w:rFonts w:eastAsia="宋体" w:cs="Arial"/>
          <w:iCs/>
          <w:color w:val="auto"/>
        </w:rPr>
      </w:pPr>
      <w:bookmarkStart w:id="25" w:name="_Toc24147"/>
      <w:r>
        <w:rPr>
          <w:rFonts w:eastAsia="宋体" w:cs="Arial" w:hint="eastAsia"/>
          <w:iCs/>
          <w:color w:val="auto"/>
        </w:rPr>
        <w:t>技术、质量要求</w:t>
      </w:r>
      <w:bookmarkEnd w:id="22"/>
      <w:bookmarkEnd w:id="23"/>
      <w:bookmarkEnd w:id="24"/>
      <w:bookmarkEnd w:id="25"/>
    </w:p>
    <w:p w:rsidR="000A71DA" w:rsidRDefault="00EA40D3">
      <w:pPr>
        <w:snapToGrid w:val="0"/>
        <w:spacing w:after="120" w:line="400" w:lineRule="exact"/>
        <w:ind w:firstLineChars="200" w:firstLine="480"/>
        <w:rPr>
          <w:rFonts w:ascii="Arial" w:hAnsi="Arial" w:cs="Arial"/>
          <w:b/>
          <w:iCs/>
        </w:rPr>
      </w:pPr>
      <w:r>
        <w:rPr>
          <w:rFonts w:ascii="Arial" w:hAnsi="Arial" w:cs="Arial" w:hint="eastAsia"/>
          <w:sz w:val="24"/>
        </w:rPr>
        <w:t>设备的设计制造应满足国家的有关标准、规范的要求，并应充分考虑当地环境条件和使用条件的影响。</w:t>
      </w:r>
    </w:p>
    <w:p w:rsidR="000A71DA" w:rsidRDefault="00EA40D3">
      <w:pPr>
        <w:pStyle w:val="a0"/>
        <w:numPr>
          <w:ilvl w:val="1"/>
          <w:numId w:val="2"/>
        </w:numPr>
        <w:tabs>
          <w:tab w:val="clear" w:pos="680"/>
        </w:tabs>
        <w:ind w:left="0" w:right="0"/>
        <w:jc w:val="both"/>
        <w:outlineLvl w:val="9"/>
        <w:rPr>
          <w:rFonts w:eastAsia="宋体" w:cs="Arial"/>
          <w:b/>
          <w:color w:val="auto"/>
        </w:rPr>
      </w:pPr>
      <w:r>
        <w:rPr>
          <w:rFonts w:eastAsia="宋体" w:cs="Arial" w:hint="eastAsia"/>
          <w:b/>
          <w:color w:val="auto"/>
        </w:rPr>
        <w:t>工作条件</w:t>
      </w:r>
    </w:p>
    <w:p w:rsidR="000A71DA" w:rsidRDefault="00EA40D3">
      <w:pPr>
        <w:spacing w:line="400" w:lineRule="exact"/>
        <w:ind w:firstLineChars="227" w:firstLine="545"/>
        <w:rPr>
          <w:rFonts w:ascii="Arial" w:hAnsi="Arial" w:cs="Arial"/>
          <w:sz w:val="24"/>
          <w:szCs w:val="24"/>
        </w:rPr>
      </w:pPr>
      <w:r>
        <w:rPr>
          <w:rFonts w:ascii="Arial" w:hAnsi="Arial" w:cs="Arial"/>
          <w:sz w:val="24"/>
          <w:szCs w:val="24"/>
        </w:rPr>
        <w:t>5.1.1</w:t>
      </w:r>
      <w:r>
        <w:rPr>
          <w:rFonts w:ascii="Arial" w:hAnsi="Arial" w:cs="Arial" w:hint="eastAsia"/>
          <w:sz w:val="24"/>
          <w:szCs w:val="24"/>
        </w:rPr>
        <w:t>安装位置：见换热站设备及管道平面图</w:t>
      </w:r>
    </w:p>
    <w:p w:rsidR="000A71DA" w:rsidRDefault="00EA40D3">
      <w:pPr>
        <w:spacing w:line="400" w:lineRule="exact"/>
        <w:ind w:firstLineChars="227" w:firstLine="545"/>
        <w:rPr>
          <w:rFonts w:ascii="Arial" w:hAnsi="Arial" w:cs="Arial"/>
          <w:sz w:val="24"/>
          <w:szCs w:val="24"/>
        </w:rPr>
      </w:pPr>
      <w:r>
        <w:rPr>
          <w:rFonts w:ascii="Arial" w:hAnsi="Arial" w:cs="Arial"/>
          <w:sz w:val="24"/>
          <w:szCs w:val="24"/>
        </w:rPr>
        <w:t>5.1.2</w:t>
      </w:r>
      <w:proofErr w:type="gramStart"/>
      <w:r>
        <w:rPr>
          <w:rFonts w:ascii="Arial" w:hAnsi="Arial" w:cs="Arial" w:hint="eastAsia"/>
          <w:sz w:val="24"/>
          <w:szCs w:val="24"/>
        </w:rPr>
        <w:t>介</w:t>
      </w:r>
      <w:proofErr w:type="gramEnd"/>
      <w:r>
        <w:rPr>
          <w:rFonts w:ascii="Arial" w:hAnsi="Arial" w:cs="Arial"/>
          <w:sz w:val="24"/>
          <w:szCs w:val="24"/>
        </w:rPr>
        <w:t xml:space="preserve">    </w:t>
      </w:r>
      <w:r>
        <w:rPr>
          <w:rFonts w:ascii="Arial" w:hAnsi="Arial" w:cs="Arial" w:hint="eastAsia"/>
          <w:sz w:val="24"/>
          <w:szCs w:val="24"/>
        </w:rPr>
        <w:t>质：</w:t>
      </w:r>
      <w:r>
        <w:rPr>
          <w:rFonts w:ascii="Arial" w:hAnsi="Arial" w:cs="Arial" w:hint="eastAsia"/>
          <w:sz w:val="24"/>
          <w:szCs w:val="24"/>
        </w:rPr>
        <w:t xml:space="preserve">   </w:t>
      </w:r>
      <w:r>
        <w:rPr>
          <w:rFonts w:ascii="Arial" w:hAnsi="Arial" w:cs="Arial" w:hint="eastAsia"/>
          <w:sz w:val="24"/>
          <w:szCs w:val="24"/>
        </w:rPr>
        <w:t>见</w:t>
      </w:r>
      <w:r>
        <w:rPr>
          <w:rFonts w:ascii="宋体" w:hAnsi="宋体" w:cs="Arial" w:hint="eastAsia"/>
          <w:sz w:val="24"/>
          <w:szCs w:val="24"/>
        </w:rPr>
        <w:t>表</w:t>
      </w:r>
      <w:r>
        <w:rPr>
          <w:rFonts w:ascii="宋体" w:hAnsi="宋体" w:cs="Arial" w:hint="eastAsia"/>
          <w:sz w:val="24"/>
          <w:szCs w:val="24"/>
        </w:rPr>
        <w:t xml:space="preserve">3-1  </w:t>
      </w:r>
      <w:r>
        <w:rPr>
          <w:rFonts w:ascii="宋体" w:hAnsi="宋体" w:cs="Arial" w:hint="eastAsia"/>
          <w:sz w:val="24"/>
          <w:szCs w:val="24"/>
        </w:rPr>
        <w:t>设备清单</w:t>
      </w:r>
    </w:p>
    <w:p w:rsidR="000A71DA" w:rsidRDefault="00EA40D3">
      <w:pPr>
        <w:spacing w:line="400" w:lineRule="exact"/>
        <w:ind w:firstLineChars="227" w:firstLine="545"/>
        <w:rPr>
          <w:rFonts w:ascii="Arial" w:hAnsi="Arial" w:cs="Arial"/>
          <w:sz w:val="24"/>
          <w:szCs w:val="24"/>
        </w:rPr>
      </w:pPr>
      <w:r>
        <w:rPr>
          <w:rFonts w:ascii="Arial" w:hAnsi="Arial" w:cs="Arial"/>
          <w:sz w:val="24"/>
          <w:szCs w:val="24"/>
        </w:rPr>
        <w:t>5.1.3</w:t>
      </w:r>
      <w:r>
        <w:rPr>
          <w:rFonts w:ascii="Arial" w:hAnsi="Arial" w:cs="Arial" w:hint="eastAsia"/>
          <w:sz w:val="24"/>
          <w:szCs w:val="24"/>
        </w:rPr>
        <w:t>介质温度：</w:t>
      </w:r>
      <w:r>
        <w:rPr>
          <w:rFonts w:ascii="宋体" w:hAnsi="宋体" w:cs="Arial" w:hint="eastAsia"/>
          <w:sz w:val="24"/>
          <w:szCs w:val="24"/>
        </w:rPr>
        <w:t>表</w:t>
      </w:r>
      <w:r>
        <w:rPr>
          <w:rFonts w:ascii="宋体" w:hAnsi="宋体" w:cs="Arial" w:hint="eastAsia"/>
          <w:sz w:val="24"/>
          <w:szCs w:val="24"/>
        </w:rPr>
        <w:t xml:space="preserve">3-1  </w:t>
      </w:r>
      <w:r>
        <w:rPr>
          <w:rFonts w:ascii="宋体" w:hAnsi="宋体" w:cs="Arial" w:hint="eastAsia"/>
          <w:sz w:val="24"/>
          <w:szCs w:val="24"/>
        </w:rPr>
        <w:t>设备清单</w:t>
      </w:r>
    </w:p>
    <w:p w:rsidR="000A71DA" w:rsidRDefault="00EA40D3">
      <w:pPr>
        <w:spacing w:line="400" w:lineRule="exact"/>
        <w:ind w:firstLineChars="227" w:firstLine="545"/>
        <w:rPr>
          <w:rFonts w:ascii="Arial" w:hAnsi="Arial" w:cs="Arial"/>
          <w:sz w:val="24"/>
          <w:szCs w:val="24"/>
        </w:rPr>
      </w:pPr>
      <w:r>
        <w:rPr>
          <w:rFonts w:ascii="Arial" w:hAnsi="Arial" w:cs="Arial"/>
          <w:sz w:val="24"/>
          <w:szCs w:val="24"/>
        </w:rPr>
        <w:t>5.1.4</w:t>
      </w:r>
      <w:r>
        <w:rPr>
          <w:rFonts w:ascii="Arial" w:hAnsi="Arial" w:cs="Arial" w:hint="eastAsia"/>
          <w:sz w:val="24"/>
          <w:szCs w:val="24"/>
        </w:rPr>
        <w:t>其他自然条件：</w:t>
      </w:r>
    </w:p>
    <w:p w:rsidR="000A71DA" w:rsidRDefault="00EA40D3">
      <w:pPr>
        <w:spacing w:line="400" w:lineRule="exact"/>
        <w:ind w:firstLineChars="227" w:firstLine="545"/>
        <w:rPr>
          <w:rFonts w:ascii="Arial" w:hAnsi="Arial" w:cs="Arial"/>
          <w:sz w:val="24"/>
          <w:szCs w:val="24"/>
        </w:rPr>
      </w:pPr>
      <w:r>
        <w:rPr>
          <w:rFonts w:ascii="Arial" w:hAnsi="Arial" w:cs="Arial"/>
          <w:sz w:val="24"/>
          <w:szCs w:val="24"/>
        </w:rPr>
        <w:t xml:space="preserve">a. </w:t>
      </w:r>
      <w:r>
        <w:rPr>
          <w:rFonts w:ascii="Arial" w:hAnsi="Arial" w:cs="Arial" w:hint="eastAsia"/>
          <w:sz w:val="24"/>
          <w:szCs w:val="24"/>
        </w:rPr>
        <w:t>地理位置：</w:t>
      </w:r>
      <w:r>
        <w:rPr>
          <w:rFonts w:ascii="Arial" w:hAnsi="Arial" w:cs="Arial"/>
          <w:sz w:val="24"/>
          <w:szCs w:val="24"/>
        </w:rPr>
        <w:t>本项目位于榆林市榆阳区</w:t>
      </w:r>
      <w:r>
        <w:rPr>
          <w:rFonts w:ascii="Arial" w:hAnsi="Arial" w:cs="Arial"/>
          <w:sz w:val="24"/>
        </w:rPr>
        <w:t>陕西未来能源化工有限公司厂区内</w:t>
      </w:r>
      <w:r>
        <w:rPr>
          <w:rFonts w:ascii="Arial" w:hAnsi="Arial" w:cs="Arial"/>
          <w:sz w:val="24"/>
          <w:szCs w:val="24"/>
        </w:rPr>
        <w:t>。</w:t>
      </w:r>
    </w:p>
    <w:p w:rsidR="000A71DA" w:rsidRDefault="00EA40D3">
      <w:pPr>
        <w:pStyle w:val="11"/>
        <w:spacing w:line="400" w:lineRule="exact"/>
        <w:ind w:firstLine="480"/>
        <w:rPr>
          <w:rFonts w:ascii="Arial" w:hAnsi="Arial" w:cs="Arial"/>
          <w:sz w:val="24"/>
          <w:szCs w:val="24"/>
        </w:rPr>
      </w:pPr>
      <w:r>
        <w:rPr>
          <w:rFonts w:ascii="Arial" w:hAnsi="Arial" w:cs="Arial"/>
          <w:sz w:val="24"/>
          <w:szCs w:val="24"/>
        </w:rPr>
        <w:t xml:space="preserve">b. </w:t>
      </w:r>
      <w:r>
        <w:rPr>
          <w:rFonts w:ascii="Arial" w:hAnsi="Arial" w:cs="Arial" w:hint="eastAsia"/>
          <w:sz w:val="24"/>
          <w:szCs w:val="24"/>
        </w:rPr>
        <w:t>地震参数及烈度：</w:t>
      </w:r>
      <w:r>
        <w:rPr>
          <w:rFonts w:ascii="Arial" w:hAnsi="Arial" w:cs="Arial"/>
          <w:sz w:val="24"/>
          <w:szCs w:val="24"/>
        </w:rPr>
        <w:t>厂址所在区域地震动峰值加速度为</w:t>
      </w:r>
      <w:r>
        <w:rPr>
          <w:rFonts w:ascii="Arial" w:hAnsi="Arial" w:cs="Arial"/>
          <w:sz w:val="24"/>
          <w:szCs w:val="24"/>
        </w:rPr>
        <w:t>PGA&lt;0.05g</w:t>
      </w:r>
      <w:r>
        <w:rPr>
          <w:rFonts w:ascii="Arial" w:hAnsi="Arial" w:cs="Arial"/>
          <w:sz w:val="24"/>
          <w:szCs w:val="24"/>
        </w:rPr>
        <w:t>，地震烈度</w:t>
      </w:r>
      <w:r>
        <w:rPr>
          <w:rFonts w:ascii="Arial" w:hAnsi="Arial" w:cs="Arial"/>
          <w:sz w:val="24"/>
          <w:szCs w:val="24"/>
        </w:rPr>
        <w:t>&lt;VI</w:t>
      </w:r>
      <w:r>
        <w:rPr>
          <w:rFonts w:ascii="Arial" w:hAnsi="Arial" w:cs="Arial"/>
          <w:sz w:val="24"/>
          <w:szCs w:val="24"/>
        </w:rPr>
        <w:t>度。</w:t>
      </w:r>
    </w:p>
    <w:p w:rsidR="000A71DA" w:rsidRDefault="00EA40D3">
      <w:pPr>
        <w:spacing w:line="400" w:lineRule="exact"/>
        <w:ind w:firstLineChars="227" w:firstLine="545"/>
        <w:rPr>
          <w:rFonts w:ascii="Arial" w:hAnsi="Arial" w:cs="Arial"/>
          <w:sz w:val="24"/>
          <w:szCs w:val="24"/>
        </w:rPr>
      </w:pPr>
      <w:r>
        <w:rPr>
          <w:rFonts w:ascii="Arial" w:hAnsi="Arial" w:cs="Arial"/>
          <w:sz w:val="24"/>
          <w:szCs w:val="24"/>
        </w:rPr>
        <w:t xml:space="preserve">c. </w:t>
      </w:r>
      <w:r>
        <w:rPr>
          <w:rFonts w:ascii="Arial" w:hAnsi="Arial" w:cs="Arial" w:hint="eastAsia"/>
          <w:sz w:val="24"/>
          <w:szCs w:val="24"/>
        </w:rPr>
        <w:t>气象条件：</w:t>
      </w:r>
    </w:p>
    <w:p w:rsidR="000A71DA" w:rsidRDefault="00EA40D3">
      <w:pPr>
        <w:pStyle w:val="11"/>
        <w:spacing w:line="400" w:lineRule="exact"/>
        <w:ind w:firstLineChars="325" w:firstLine="780"/>
        <w:rPr>
          <w:rFonts w:ascii="Arial" w:hAnsi="Arial" w:cs="Arial"/>
          <w:sz w:val="24"/>
          <w:szCs w:val="24"/>
        </w:rPr>
      </w:pPr>
      <w:r>
        <w:rPr>
          <w:rFonts w:ascii="Arial" w:hAnsi="Arial" w:cs="Arial"/>
          <w:sz w:val="24"/>
          <w:szCs w:val="24"/>
        </w:rPr>
        <w:t>年平均气温：</w:t>
      </w:r>
      <w:r>
        <w:rPr>
          <w:rFonts w:ascii="Arial" w:hAnsi="Arial" w:cs="Arial"/>
          <w:sz w:val="24"/>
          <w:szCs w:val="24"/>
        </w:rPr>
        <w:t xml:space="preserve">      8.6</w:t>
      </w:r>
      <w:r>
        <w:rPr>
          <w:rFonts w:ascii="宋体" w:hAnsi="宋体" w:cs="宋体" w:hint="eastAsia"/>
          <w:sz w:val="24"/>
          <w:szCs w:val="24"/>
        </w:rPr>
        <w:t>℃</w:t>
      </w:r>
    </w:p>
    <w:p w:rsidR="000A71DA" w:rsidRDefault="00EA40D3">
      <w:pPr>
        <w:pStyle w:val="11"/>
        <w:spacing w:line="400" w:lineRule="exact"/>
        <w:ind w:firstLineChars="325" w:firstLine="780"/>
        <w:rPr>
          <w:rFonts w:ascii="Arial" w:hAnsi="Arial" w:cs="Arial"/>
          <w:sz w:val="24"/>
          <w:szCs w:val="24"/>
        </w:rPr>
      </w:pPr>
      <w:r>
        <w:rPr>
          <w:rFonts w:ascii="Arial" w:hAnsi="Arial" w:cs="Arial"/>
          <w:sz w:val="24"/>
          <w:szCs w:val="24"/>
        </w:rPr>
        <w:t>极端最高气温：</w:t>
      </w:r>
      <w:r>
        <w:rPr>
          <w:rFonts w:ascii="Arial" w:hAnsi="Arial" w:cs="Arial"/>
          <w:sz w:val="24"/>
          <w:szCs w:val="24"/>
        </w:rPr>
        <w:t xml:space="preserve">    38.6</w:t>
      </w:r>
      <w:r>
        <w:rPr>
          <w:rFonts w:ascii="宋体" w:hAnsi="宋体" w:cs="宋体" w:hint="eastAsia"/>
          <w:sz w:val="24"/>
          <w:szCs w:val="24"/>
        </w:rPr>
        <w:t>℃</w:t>
      </w:r>
    </w:p>
    <w:p w:rsidR="000A71DA" w:rsidRDefault="00EA40D3">
      <w:pPr>
        <w:pStyle w:val="11"/>
        <w:spacing w:line="400" w:lineRule="exact"/>
        <w:ind w:firstLineChars="325" w:firstLine="780"/>
        <w:rPr>
          <w:rFonts w:ascii="Arial" w:hAnsi="Arial" w:cs="Arial"/>
          <w:sz w:val="24"/>
          <w:szCs w:val="24"/>
        </w:rPr>
      </w:pPr>
      <w:r>
        <w:rPr>
          <w:rFonts w:ascii="Arial" w:hAnsi="Arial" w:cs="Arial"/>
          <w:sz w:val="24"/>
          <w:szCs w:val="24"/>
        </w:rPr>
        <w:t>极端最低气温：</w:t>
      </w:r>
      <w:r>
        <w:rPr>
          <w:rFonts w:ascii="Arial" w:hAnsi="Arial" w:cs="Arial"/>
          <w:sz w:val="24"/>
          <w:szCs w:val="24"/>
        </w:rPr>
        <w:t xml:space="preserve">    -29.0</w:t>
      </w:r>
      <w:r>
        <w:rPr>
          <w:rFonts w:ascii="宋体" w:hAnsi="宋体" w:cs="宋体" w:hint="eastAsia"/>
          <w:sz w:val="24"/>
          <w:szCs w:val="24"/>
        </w:rPr>
        <w:t>℃</w:t>
      </w:r>
    </w:p>
    <w:p w:rsidR="000A71DA" w:rsidRDefault="00EA40D3">
      <w:pPr>
        <w:pStyle w:val="11"/>
        <w:spacing w:line="400" w:lineRule="exact"/>
        <w:ind w:firstLineChars="325" w:firstLine="780"/>
        <w:rPr>
          <w:rFonts w:ascii="Arial" w:hAnsi="Arial" w:cs="Arial"/>
          <w:sz w:val="24"/>
          <w:szCs w:val="24"/>
        </w:rPr>
      </w:pPr>
      <w:r>
        <w:rPr>
          <w:rFonts w:ascii="Arial" w:hAnsi="Arial" w:cs="Arial"/>
          <w:sz w:val="24"/>
          <w:szCs w:val="24"/>
        </w:rPr>
        <w:t>年平均相对湿度：</w:t>
      </w:r>
      <w:r>
        <w:rPr>
          <w:rFonts w:ascii="Arial" w:hAnsi="Arial" w:cs="Arial"/>
          <w:sz w:val="24"/>
          <w:szCs w:val="24"/>
        </w:rPr>
        <w:t xml:space="preserve">  56%</w:t>
      </w:r>
      <w:r>
        <w:rPr>
          <w:rFonts w:ascii="Arial" w:hAnsi="Arial" w:cs="Arial"/>
          <w:sz w:val="24"/>
          <w:szCs w:val="24"/>
        </w:rPr>
        <w:tab/>
      </w:r>
    </w:p>
    <w:p w:rsidR="000A71DA" w:rsidRDefault="00EA40D3">
      <w:pPr>
        <w:pStyle w:val="11"/>
        <w:spacing w:line="400" w:lineRule="exact"/>
        <w:ind w:firstLineChars="325" w:firstLine="780"/>
        <w:rPr>
          <w:rFonts w:ascii="Arial" w:hAnsi="Arial" w:cs="Arial"/>
          <w:sz w:val="24"/>
          <w:szCs w:val="24"/>
        </w:rPr>
      </w:pPr>
      <w:r>
        <w:rPr>
          <w:rFonts w:ascii="Arial" w:hAnsi="Arial" w:cs="Arial"/>
          <w:sz w:val="24"/>
          <w:szCs w:val="24"/>
        </w:rPr>
        <w:t>年平均大气压：</w:t>
      </w:r>
      <w:r>
        <w:rPr>
          <w:rFonts w:ascii="Arial" w:hAnsi="Arial" w:cs="Arial"/>
          <w:sz w:val="24"/>
          <w:szCs w:val="24"/>
        </w:rPr>
        <w:t xml:space="preserve">    896.11kPa</w:t>
      </w:r>
    </w:p>
    <w:p w:rsidR="000A71DA" w:rsidRDefault="00EA40D3">
      <w:pPr>
        <w:pStyle w:val="a0"/>
        <w:numPr>
          <w:ilvl w:val="1"/>
          <w:numId w:val="2"/>
        </w:numPr>
        <w:tabs>
          <w:tab w:val="clear" w:pos="680"/>
        </w:tabs>
        <w:ind w:left="0" w:right="0"/>
        <w:jc w:val="both"/>
        <w:outlineLvl w:val="9"/>
        <w:rPr>
          <w:rFonts w:eastAsia="宋体" w:cs="Arial"/>
          <w:b/>
          <w:color w:val="auto"/>
        </w:rPr>
      </w:pPr>
      <w:r>
        <w:rPr>
          <w:rFonts w:eastAsia="宋体" w:cs="Arial" w:hint="eastAsia"/>
          <w:b/>
          <w:color w:val="auto"/>
        </w:rPr>
        <w:lastRenderedPageBreak/>
        <w:t>设备要求</w:t>
      </w:r>
    </w:p>
    <w:p w:rsidR="000A71DA" w:rsidRDefault="00EA40D3">
      <w:pPr>
        <w:pStyle w:val="11"/>
        <w:numPr>
          <w:ilvl w:val="2"/>
          <w:numId w:val="2"/>
        </w:numPr>
        <w:tabs>
          <w:tab w:val="left" w:pos="567"/>
        </w:tabs>
        <w:spacing w:before="240" w:after="120" w:line="400" w:lineRule="exact"/>
        <w:ind w:left="0" w:firstLineChars="0"/>
        <w:rPr>
          <w:rFonts w:ascii="Arial" w:hAnsi="Arial" w:cs="Arial"/>
          <w:b/>
          <w:sz w:val="24"/>
        </w:rPr>
      </w:pPr>
      <w:r>
        <w:rPr>
          <w:rFonts w:ascii="Arial" w:hAnsi="Arial" w:cs="Arial" w:hint="eastAsia"/>
          <w:b/>
          <w:sz w:val="24"/>
        </w:rPr>
        <w:t>设备结构要求</w:t>
      </w:r>
    </w:p>
    <w:p w:rsidR="000A71DA" w:rsidRDefault="00EA40D3">
      <w:pPr>
        <w:spacing w:line="400" w:lineRule="exact"/>
        <w:ind w:firstLineChars="227" w:firstLine="545"/>
        <w:rPr>
          <w:rFonts w:ascii="Arial" w:hAnsi="Arial" w:cs="Arial"/>
          <w:b/>
          <w:sz w:val="24"/>
        </w:rPr>
      </w:pPr>
      <w:r>
        <w:rPr>
          <w:rFonts w:ascii="Arial" w:hAnsi="Arial" w:cs="Arial" w:hint="eastAsia"/>
          <w:sz w:val="24"/>
          <w:szCs w:val="24"/>
        </w:rPr>
        <w:t>（</w:t>
      </w:r>
      <w:r>
        <w:rPr>
          <w:rFonts w:ascii="Arial" w:hAnsi="Arial" w:cs="Arial" w:hint="eastAsia"/>
          <w:sz w:val="24"/>
          <w:szCs w:val="24"/>
        </w:rPr>
        <w:t>1</w:t>
      </w:r>
      <w:r>
        <w:rPr>
          <w:rFonts w:ascii="Arial" w:hAnsi="Arial" w:cs="Arial" w:hint="eastAsia"/>
          <w:sz w:val="24"/>
          <w:szCs w:val="24"/>
        </w:rPr>
        <w:t>）立式半容积式水加热器为一体</w:t>
      </w:r>
      <w:r>
        <w:rPr>
          <w:rFonts w:ascii="Arial" w:hAnsi="Arial" w:cs="Arial" w:hint="eastAsia"/>
          <w:sz w:val="24"/>
        </w:rPr>
        <w:t>式结构，如在结构形式上有更经济合理的方案，</w:t>
      </w:r>
      <w:r>
        <w:rPr>
          <w:rFonts w:ascii="Arial" w:hAnsi="Arial" w:cs="Arial" w:hint="eastAsia"/>
          <w:sz w:val="24"/>
        </w:rPr>
        <w:t>卖方</w:t>
      </w:r>
      <w:r>
        <w:rPr>
          <w:rFonts w:ascii="Arial" w:hAnsi="Arial" w:cs="Arial" w:hint="eastAsia"/>
          <w:sz w:val="24"/>
        </w:rPr>
        <w:t>可以提出，供</w:t>
      </w:r>
      <w:r>
        <w:rPr>
          <w:rFonts w:ascii="Arial" w:hAnsi="Arial" w:cs="Arial" w:hint="eastAsia"/>
          <w:sz w:val="24"/>
        </w:rPr>
        <w:t>买方</w:t>
      </w:r>
      <w:r>
        <w:rPr>
          <w:rFonts w:ascii="Arial" w:hAnsi="Arial" w:cs="Arial" w:hint="eastAsia"/>
          <w:sz w:val="24"/>
        </w:rPr>
        <w:t>选择。</w:t>
      </w:r>
    </w:p>
    <w:p w:rsidR="000A71DA" w:rsidRDefault="00EA40D3">
      <w:pPr>
        <w:spacing w:line="400" w:lineRule="exact"/>
        <w:ind w:firstLineChars="227" w:firstLine="545"/>
        <w:rPr>
          <w:rFonts w:ascii="Arial" w:hAnsi="Arial" w:cs="Arial"/>
          <w:sz w:val="24"/>
        </w:rPr>
      </w:pPr>
      <w:r>
        <w:rPr>
          <w:rFonts w:ascii="Arial" w:hAnsi="Arial" w:cs="Arial" w:hint="eastAsia"/>
          <w:sz w:val="24"/>
          <w:szCs w:val="24"/>
        </w:rPr>
        <w:t>（</w:t>
      </w:r>
      <w:r>
        <w:rPr>
          <w:rFonts w:ascii="Arial" w:hAnsi="Arial" w:cs="Arial" w:hint="eastAsia"/>
          <w:sz w:val="24"/>
          <w:szCs w:val="24"/>
        </w:rPr>
        <w:t>2</w:t>
      </w:r>
      <w:r>
        <w:rPr>
          <w:rFonts w:ascii="Arial" w:hAnsi="Arial" w:cs="Arial" w:hint="eastAsia"/>
          <w:sz w:val="24"/>
          <w:szCs w:val="24"/>
        </w:rPr>
        <w:t>）立式半容积式水加热器</w:t>
      </w:r>
      <w:r>
        <w:rPr>
          <w:rFonts w:ascii="Arial" w:hAnsi="Arial" w:cs="Arial" w:hint="eastAsia"/>
          <w:sz w:val="24"/>
        </w:rPr>
        <w:t>结构应紧凑，换热器外形结构应方便设备的运行巡视、安全检查、维护检修的要求。</w:t>
      </w:r>
    </w:p>
    <w:p w:rsidR="000A71DA" w:rsidRDefault="00EA40D3">
      <w:pPr>
        <w:spacing w:line="400" w:lineRule="exact"/>
        <w:ind w:firstLineChars="200" w:firstLine="480"/>
        <w:rPr>
          <w:rFonts w:ascii="Arial" w:hAnsi="Arial" w:cs="Arial"/>
          <w:sz w:val="24"/>
        </w:rPr>
      </w:pPr>
      <w:r>
        <w:rPr>
          <w:rFonts w:ascii="Arial" w:hAnsi="Arial" w:cs="Arial" w:hint="eastAsia"/>
          <w:sz w:val="24"/>
        </w:rPr>
        <w:t>（</w:t>
      </w:r>
      <w:r>
        <w:rPr>
          <w:rFonts w:ascii="Arial" w:hAnsi="Arial" w:cs="Arial" w:hint="eastAsia"/>
          <w:sz w:val="24"/>
        </w:rPr>
        <w:t>3</w:t>
      </w:r>
      <w:r>
        <w:rPr>
          <w:rFonts w:ascii="Arial" w:hAnsi="Arial" w:cs="Arial" w:hint="eastAsia"/>
          <w:sz w:val="24"/>
        </w:rPr>
        <w:t>）立式半容积式水加热器和辅助设备的本体及支座设计应能满足其强度及刚度要求，除承受自身及工作介质重量外，应能承受接管管道较大的作用力，而不产生设备过大的变形，影响设备的正常工作和产生泄漏的情况发生。</w:t>
      </w:r>
    </w:p>
    <w:p w:rsidR="000A71DA" w:rsidRDefault="00EA40D3">
      <w:pPr>
        <w:spacing w:line="400" w:lineRule="exact"/>
        <w:ind w:firstLineChars="200" w:firstLine="480"/>
        <w:rPr>
          <w:rFonts w:ascii="Arial" w:hAnsi="Arial" w:cs="Arial"/>
          <w:sz w:val="24"/>
          <w:szCs w:val="24"/>
        </w:rPr>
      </w:pPr>
      <w:r>
        <w:rPr>
          <w:rFonts w:ascii="Arial" w:hAnsi="Arial" w:cs="Arial" w:hint="eastAsia"/>
          <w:sz w:val="24"/>
        </w:rPr>
        <w:t>（</w:t>
      </w:r>
      <w:r>
        <w:rPr>
          <w:rFonts w:ascii="Arial" w:hAnsi="Arial" w:cs="Arial" w:hint="eastAsia"/>
          <w:sz w:val="24"/>
        </w:rPr>
        <w:t>4</w:t>
      </w:r>
      <w:r>
        <w:rPr>
          <w:rFonts w:ascii="Arial" w:hAnsi="Arial" w:cs="Arial" w:hint="eastAsia"/>
          <w:sz w:val="24"/>
        </w:rPr>
        <w:t>）立式半容积式水加热器</w:t>
      </w:r>
      <w:r>
        <w:rPr>
          <w:rFonts w:ascii="Arial" w:hAnsi="Arial" w:cs="Arial" w:hint="eastAsia"/>
          <w:sz w:val="24"/>
          <w:szCs w:val="24"/>
        </w:rPr>
        <w:t>的外接管道的连接方式均采用法兰连接</w:t>
      </w:r>
      <w:r>
        <w:rPr>
          <w:rFonts w:ascii="Arial" w:hAnsi="Arial" w:cs="Arial" w:hint="eastAsia"/>
          <w:sz w:val="24"/>
          <w:szCs w:val="24"/>
        </w:rPr>
        <w:t>,</w:t>
      </w:r>
      <w:r>
        <w:rPr>
          <w:rFonts w:ascii="Arial" w:hAnsi="Arial" w:cs="Arial" w:hint="eastAsia"/>
          <w:sz w:val="24"/>
          <w:szCs w:val="24"/>
        </w:rPr>
        <w:t>其法兰标准采用国家标准</w:t>
      </w:r>
      <w:r>
        <w:rPr>
          <w:rFonts w:ascii="Arial" w:hAnsi="Arial" w:cs="Arial" w:hint="eastAsia"/>
          <w:sz w:val="24"/>
          <w:szCs w:val="24"/>
        </w:rPr>
        <w:t>GB/T9119-2010</w:t>
      </w:r>
      <w:r>
        <w:rPr>
          <w:rFonts w:ascii="Arial" w:hAnsi="Arial" w:cs="Arial" w:hint="eastAsia"/>
          <w:sz w:val="24"/>
          <w:szCs w:val="24"/>
        </w:rPr>
        <w:t>。</w:t>
      </w:r>
    </w:p>
    <w:p w:rsidR="000A71DA" w:rsidRDefault="00EA40D3">
      <w:pPr>
        <w:spacing w:line="400" w:lineRule="exact"/>
        <w:ind w:firstLineChars="200" w:firstLine="480"/>
        <w:rPr>
          <w:rFonts w:ascii="Arial" w:hAnsi="Arial" w:cs="Arial"/>
          <w:sz w:val="24"/>
          <w:szCs w:val="24"/>
        </w:rPr>
      </w:pPr>
      <w:r>
        <w:rPr>
          <w:rFonts w:ascii="Arial" w:hAnsi="Arial" w:cs="Arial" w:hint="eastAsia"/>
          <w:sz w:val="24"/>
          <w:szCs w:val="24"/>
        </w:rPr>
        <w:t>（</w:t>
      </w:r>
      <w:r>
        <w:rPr>
          <w:rFonts w:ascii="Arial" w:hAnsi="Arial" w:cs="Arial" w:hint="eastAsia"/>
          <w:sz w:val="24"/>
        </w:rPr>
        <w:t>5</w:t>
      </w:r>
      <w:r>
        <w:rPr>
          <w:rFonts w:ascii="Arial" w:hAnsi="Arial" w:cs="Arial" w:hint="eastAsia"/>
          <w:sz w:val="24"/>
        </w:rPr>
        <w:t>）</w:t>
      </w:r>
      <w:r>
        <w:rPr>
          <w:rFonts w:ascii="Arial" w:hAnsi="Arial" w:cs="Arial" w:hint="eastAsia"/>
          <w:sz w:val="24"/>
          <w:szCs w:val="24"/>
        </w:rPr>
        <w:t>立式半容积式水加热器壳体材料采用碳钢，盘管为紫铜。</w:t>
      </w:r>
    </w:p>
    <w:p w:rsidR="000A71DA" w:rsidRDefault="00EA40D3">
      <w:pPr>
        <w:spacing w:line="400" w:lineRule="exact"/>
        <w:ind w:firstLineChars="200" w:firstLine="480"/>
        <w:rPr>
          <w:rFonts w:ascii="Arial" w:hAnsi="Arial" w:cs="Arial"/>
          <w:sz w:val="24"/>
          <w:szCs w:val="24"/>
        </w:rPr>
      </w:pPr>
      <w:r>
        <w:rPr>
          <w:rFonts w:ascii="Arial" w:hAnsi="Arial" w:cs="Arial" w:hint="eastAsia"/>
          <w:sz w:val="24"/>
          <w:szCs w:val="24"/>
        </w:rPr>
        <w:t>（</w:t>
      </w:r>
      <w:r>
        <w:rPr>
          <w:rFonts w:ascii="Arial" w:hAnsi="Arial" w:cs="Arial" w:hint="eastAsia"/>
          <w:sz w:val="24"/>
        </w:rPr>
        <w:t>8</w:t>
      </w:r>
      <w:r>
        <w:rPr>
          <w:rFonts w:ascii="Arial" w:hAnsi="Arial" w:cs="Arial" w:hint="eastAsia"/>
          <w:sz w:val="24"/>
        </w:rPr>
        <w:t>）</w:t>
      </w:r>
      <w:r>
        <w:rPr>
          <w:rFonts w:ascii="Arial" w:hAnsi="Arial" w:cs="Arial" w:hint="eastAsia"/>
          <w:sz w:val="24"/>
          <w:szCs w:val="24"/>
        </w:rPr>
        <w:t>为方便</w:t>
      </w:r>
      <w:r>
        <w:rPr>
          <w:rFonts w:ascii="Arial" w:hAnsi="Arial" w:cs="Arial" w:hint="eastAsia"/>
          <w:sz w:val="24"/>
        </w:rPr>
        <w:t>检修</w:t>
      </w:r>
      <w:r>
        <w:rPr>
          <w:rFonts w:ascii="Arial" w:hAnsi="Arial" w:cs="Arial" w:hint="eastAsia"/>
          <w:sz w:val="24"/>
          <w:szCs w:val="24"/>
        </w:rPr>
        <w:t>起吊，各需要起吊的零</w:t>
      </w:r>
      <w:r>
        <w:rPr>
          <w:rFonts w:ascii="Arial" w:hAnsi="Arial" w:cs="Arial" w:hint="eastAsia"/>
          <w:sz w:val="24"/>
          <w:szCs w:val="24"/>
        </w:rPr>
        <w:t>部件应设置起吊挂耳。</w:t>
      </w:r>
    </w:p>
    <w:p w:rsidR="000A71DA" w:rsidRDefault="00EA40D3">
      <w:pPr>
        <w:spacing w:line="400" w:lineRule="exact"/>
        <w:ind w:firstLineChars="200" w:firstLine="480"/>
        <w:rPr>
          <w:rFonts w:ascii="Arial" w:hAnsi="Arial" w:cs="Arial"/>
          <w:sz w:val="24"/>
          <w:szCs w:val="24"/>
        </w:rPr>
      </w:pPr>
      <w:r>
        <w:rPr>
          <w:rFonts w:ascii="Arial" w:hAnsi="Arial" w:cs="Arial" w:hint="eastAsia"/>
          <w:sz w:val="24"/>
          <w:szCs w:val="24"/>
        </w:rPr>
        <w:t>（</w:t>
      </w:r>
      <w:r>
        <w:rPr>
          <w:rFonts w:ascii="Arial" w:hAnsi="Arial" w:cs="Arial" w:hint="eastAsia"/>
          <w:sz w:val="24"/>
        </w:rPr>
        <w:t>8</w:t>
      </w:r>
      <w:r>
        <w:rPr>
          <w:rFonts w:ascii="Arial" w:hAnsi="Arial" w:cs="Arial" w:hint="eastAsia"/>
          <w:sz w:val="24"/>
        </w:rPr>
        <w:t>）立式半容积式水加热器</w:t>
      </w:r>
      <w:r>
        <w:rPr>
          <w:rFonts w:ascii="Arial" w:hAnsi="Arial" w:cs="Arial" w:hint="eastAsia"/>
          <w:sz w:val="24"/>
          <w:szCs w:val="24"/>
        </w:rPr>
        <w:t>密封垫片应采用宜装卸垫片，密封垫片材料应能满足换热介质的要求。</w:t>
      </w:r>
    </w:p>
    <w:p w:rsidR="000A71DA" w:rsidRDefault="00EA40D3">
      <w:pPr>
        <w:spacing w:line="400" w:lineRule="exact"/>
        <w:ind w:firstLineChars="200" w:firstLine="480"/>
        <w:rPr>
          <w:rFonts w:ascii="Arial" w:hAnsi="Arial" w:cs="Arial"/>
          <w:sz w:val="24"/>
          <w:szCs w:val="24"/>
        </w:rPr>
      </w:pPr>
      <w:r>
        <w:rPr>
          <w:rFonts w:ascii="Arial" w:hAnsi="Arial" w:cs="Arial" w:hint="eastAsia"/>
          <w:sz w:val="24"/>
          <w:szCs w:val="24"/>
        </w:rPr>
        <w:t>（</w:t>
      </w:r>
      <w:r>
        <w:rPr>
          <w:rFonts w:ascii="Arial" w:hAnsi="Arial" w:cs="Arial" w:hint="eastAsia"/>
          <w:sz w:val="24"/>
          <w:szCs w:val="24"/>
        </w:rPr>
        <w:t>9</w:t>
      </w:r>
      <w:r>
        <w:rPr>
          <w:rFonts w:ascii="Arial" w:hAnsi="Arial" w:cs="Arial" w:hint="eastAsia"/>
          <w:sz w:val="24"/>
          <w:szCs w:val="24"/>
        </w:rPr>
        <w:t>）立式半容积式水加热器连接管道设计：应以能产生最大热交换量设计。</w:t>
      </w:r>
    </w:p>
    <w:p w:rsidR="000A71DA" w:rsidRDefault="00EA40D3">
      <w:pPr>
        <w:pStyle w:val="11"/>
        <w:numPr>
          <w:ilvl w:val="2"/>
          <w:numId w:val="2"/>
        </w:numPr>
        <w:tabs>
          <w:tab w:val="left" w:pos="567"/>
        </w:tabs>
        <w:spacing w:before="240" w:after="120" w:line="400" w:lineRule="exact"/>
        <w:ind w:left="0" w:firstLineChars="0"/>
        <w:rPr>
          <w:rFonts w:ascii="Arial" w:hAnsi="Arial" w:cs="Arial"/>
          <w:b/>
          <w:sz w:val="24"/>
        </w:rPr>
      </w:pPr>
      <w:r>
        <w:rPr>
          <w:rFonts w:ascii="Arial" w:hAnsi="Arial" w:cs="Arial" w:hint="eastAsia"/>
          <w:b/>
          <w:sz w:val="24"/>
        </w:rPr>
        <w:t>主要技术、质量要求</w:t>
      </w:r>
    </w:p>
    <w:p w:rsidR="000A71DA" w:rsidRDefault="00EA40D3">
      <w:pPr>
        <w:spacing w:line="400" w:lineRule="exact"/>
        <w:ind w:firstLineChars="200" w:firstLine="480"/>
        <w:rPr>
          <w:rFonts w:ascii="Arial" w:hAnsi="Arial" w:cs="Arial"/>
          <w:sz w:val="24"/>
          <w:szCs w:val="24"/>
        </w:rPr>
      </w:pPr>
      <w:r>
        <w:rPr>
          <w:rFonts w:ascii="Arial" w:hAnsi="Arial" w:cs="Arial" w:hint="eastAsia"/>
          <w:sz w:val="24"/>
          <w:szCs w:val="24"/>
        </w:rPr>
        <w:t>（</w:t>
      </w:r>
      <w:r>
        <w:rPr>
          <w:rFonts w:ascii="Arial" w:hAnsi="Arial" w:cs="Arial" w:hint="eastAsia"/>
          <w:sz w:val="24"/>
          <w:szCs w:val="24"/>
        </w:rPr>
        <w:t>1</w:t>
      </w:r>
      <w:r>
        <w:rPr>
          <w:rFonts w:ascii="Arial" w:hAnsi="Arial" w:cs="Arial" w:hint="eastAsia"/>
          <w:sz w:val="24"/>
          <w:szCs w:val="24"/>
        </w:rPr>
        <w:t>）换热器应满足</w:t>
      </w:r>
      <w:r>
        <w:rPr>
          <w:rFonts w:ascii="Arial" w:hAnsi="Arial" w:cs="Arial" w:hint="eastAsia"/>
          <w:sz w:val="24"/>
        </w:rPr>
        <w:t>数据单</w:t>
      </w:r>
      <w:r>
        <w:rPr>
          <w:rFonts w:ascii="Arial" w:hAnsi="Arial" w:cs="Arial" w:hint="eastAsia"/>
          <w:sz w:val="24"/>
          <w:szCs w:val="24"/>
        </w:rPr>
        <w:t>中所列的操作条件。</w:t>
      </w:r>
    </w:p>
    <w:p w:rsidR="000A71DA" w:rsidRDefault="00EA40D3">
      <w:pPr>
        <w:spacing w:line="400" w:lineRule="exact"/>
        <w:ind w:firstLineChars="200" w:firstLine="480"/>
        <w:rPr>
          <w:rFonts w:ascii="Arial" w:hAnsi="Arial" w:cs="Arial"/>
          <w:sz w:val="24"/>
          <w:szCs w:val="24"/>
        </w:rPr>
      </w:pPr>
      <w:r>
        <w:rPr>
          <w:rFonts w:ascii="Arial" w:hAnsi="Arial" w:cs="Arial" w:hint="eastAsia"/>
          <w:sz w:val="24"/>
          <w:szCs w:val="24"/>
        </w:rPr>
        <w:t>（</w:t>
      </w:r>
      <w:r>
        <w:rPr>
          <w:rFonts w:ascii="Arial" w:hAnsi="Arial" w:cs="Arial" w:hint="eastAsia"/>
          <w:sz w:val="24"/>
          <w:szCs w:val="24"/>
        </w:rPr>
        <w:t>2</w:t>
      </w:r>
      <w:r>
        <w:rPr>
          <w:rFonts w:ascii="Arial" w:hAnsi="Arial" w:cs="Arial" w:hint="eastAsia"/>
          <w:sz w:val="24"/>
          <w:szCs w:val="24"/>
        </w:rPr>
        <w:t>）在</w:t>
      </w:r>
      <w:r>
        <w:rPr>
          <w:rFonts w:ascii="Arial" w:hAnsi="Arial" w:cs="Arial" w:hint="eastAsia"/>
          <w:sz w:val="24"/>
        </w:rPr>
        <w:t>工作压力及工况温度</w:t>
      </w:r>
      <w:r>
        <w:rPr>
          <w:rFonts w:ascii="Arial" w:hAnsi="Arial" w:cs="Arial" w:hint="eastAsia"/>
          <w:sz w:val="24"/>
          <w:szCs w:val="24"/>
        </w:rPr>
        <w:t>下，能达到规定的换热温度，使用安全可靠。</w:t>
      </w:r>
    </w:p>
    <w:p w:rsidR="000A71DA" w:rsidRDefault="00EA40D3">
      <w:pPr>
        <w:spacing w:line="400" w:lineRule="exact"/>
        <w:ind w:firstLineChars="200" w:firstLine="480"/>
        <w:rPr>
          <w:rFonts w:ascii="Arial" w:hAnsi="Arial" w:cs="Arial"/>
          <w:sz w:val="24"/>
          <w:szCs w:val="24"/>
        </w:rPr>
      </w:pPr>
      <w:r>
        <w:rPr>
          <w:rFonts w:ascii="Arial" w:hAnsi="Arial" w:cs="Arial" w:hint="eastAsia"/>
          <w:sz w:val="24"/>
          <w:szCs w:val="24"/>
        </w:rPr>
        <w:t>（</w:t>
      </w:r>
      <w:r>
        <w:rPr>
          <w:rFonts w:ascii="Arial" w:hAnsi="Arial" w:cs="Arial" w:hint="eastAsia"/>
          <w:sz w:val="24"/>
          <w:szCs w:val="24"/>
        </w:rPr>
        <w:t>3</w:t>
      </w:r>
      <w:r>
        <w:rPr>
          <w:rFonts w:ascii="Arial" w:hAnsi="Arial" w:cs="Arial" w:hint="eastAsia"/>
          <w:sz w:val="24"/>
          <w:szCs w:val="24"/>
        </w:rPr>
        <w:t>）在正常操作工况下，压降小。</w:t>
      </w:r>
    </w:p>
    <w:p w:rsidR="000A71DA" w:rsidRDefault="00EA40D3">
      <w:pPr>
        <w:spacing w:line="400" w:lineRule="exact"/>
        <w:ind w:firstLineChars="200" w:firstLine="480"/>
        <w:rPr>
          <w:rFonts w:ascii="Arial" w:hAnsi="Arial" w:cs="Arial"/>
          <w:sz w:val="24"/>
          <w:szCs w:val="24"/>
        </w:rPr>
      </w:pPr>
      <w:r>
        <w:rPr>
          <w:rFonts w:ascii="Arial" w:hAnsi="Arial" w:cs="Arial" w:hint="eastAsia"/>
          <w:sz w:val="24"/>
          <w:szCs w:val="24"/>
        </w:rPr>
        <w:t>（</w:t>
      </w:r>
      <w:r>
        <w:rPr>
          <w:rFonts w:ascii="Arial" w:hAnsi="Arial" w:cs="Arial" w:hint="eastAsia"/>
          <w:sz w:val="24"/>
          <w:szCs w:val="24"/>
        </w:rPr>
        <w:t>4</w:t>
      </w:r>
      <w:r>
        <w:rPr>
          <w:rFonts w:ascii="Arial" w:hAnsi="Arial" w:cs="Arial" w:hint="eastAsia"/>
          <w:sz w:val="24"/>
          <w:szCs w:val="24"/>
        </w:rPr>
        <w:t>）换热器应便于拆卸、更换、检查和维修方便。</w:t>
      </w:r>
    </w:p>
    <w:p w:rsidR="000A71DA" w:rsidRDefault="00EA40D3">
      <w:pPr>
        <w:spacing w:line="400" w:lineRule="exact"/>
        <w:ind w:firstLineChars="200" w:firstLine="480"/>
        <w:rPr>
          <w:rFonts w:ascii="Arial" w:hAnsi="Arial" w:cs="Arial"/>
          <w:sz w:val="24"/>
          <w:szCs w:val="24"/>
        </w:rPr>
      </w:pPr>
      <w:r>
        <w:rPr>
          <w:rFonts w:ascii="Arial" w:hAnsi="Arial" w:cs="Arial" w:hint="eastAsia"/>
          <w:sz w:val="24"/>
          <w:szCs w:val="24"/>
        </w:rPr>
        <w:t>（</w:t>
      </w:r>
      <w:r>
        <w:rPr>
          <w:rFonts w:ascii="Arial" w:hAnsi="Arial" w:cs="Arial" w:hint="eastAsia"/>
          <w:sz w:val="24"/>
          <w:szCs w:val="24"/>
        </w:rPr>
        <w:t>5</w:t>
      </w:r>
      <w:r>
        <w:rPr>
          <w:rFonts w:ascii="Arial" w:hAnsi="Arial" w:cs="Arial" w:hint="eastAsia"/>
          <w:sz w:val="24"/>
          <w:szCs w:val="24"/>
        </w:rPr>
        <w:t>）</w:t>
      </w:r>
      <w:r>
        <w:rPr>
          <w:rFonts w:ascii="Arial" w:hAnsi="Arial" w:cs="Arial" w:hint="eastAsia"/>
          <w:sz w:val="24"/>
        </w:rPr>
        <w:t>设备设计</w:t>
      </w:r>
      <w:r>
        <w:rPr>
          <w:rFonts w:ascii="Arial" w:hAnsi="Arial" w:cs="Arial" w:hint="eastAsia"/>
          <w:sz w:val="24"/>
          <w:szCs w:val="24"/>
        </w:rPr>
        <w:t>时除内压载荷外，还应考虑其他相关载荷。</w:t>
      </w:r>
    </w:p>
    <w:p w:rsidR="000A71DA" w:rsidRDefault="00EA40D3">
      <w:pPr>
        <w:spacing w:line="400" w:lineRule="exact"/>
        <w:ind w:firstLineChars="200" w:firstLine="480"/>
        <w:rPr>
          <w:rFonts w:ascii="Arial" w:hAnsi="Arial" w:cs="Arial"/>
          <w:sz w:val="24"/>
          <w:szCs w:val="24"/>
          <w:highlight w:val="red"/>
        </w:rPr>
      </w:pPr>
      <w:r>
        <w:rPr>
          <w:rFonts w:ascii="Arial" w:hAnsi="Arial" w:cs="Arial" w:hint="eastAsia"/>
          <w:sz w:val="24"/>
          <w:szCs w:val="24"/>
        </w:rPr>
        <w:t>（</w:t>
      </w:r>
      <w:r>
        <w:rPr>
          <w:rFonts w:ascii="Arial" w:hAnsi="Arial" w:cs="Arial" w:hint="eastAsia"/>
          <w:sz w:val="24"/>
          <w:szCs w:val="24"/>
        </w:rPr>
        <w:t>6</w:t>
      </w:r>
      <w:r>
        <w:rPr>
          <w:rFonts w:ascii="Arial" w:hAnsi="Arial" w:cs="Arial" w:hint="eastAsia"/>
          <w:sz w:val="24"/>
          <w:szCs w:val="24"/>
        </w:rPr>
        <w:t>）换热器整体制造完毕后，应先进行外表面除锈处理，见本色后再作保护涂层。</w:t>
      </w:r>
    </w:p>
    <w:p w:rsidR="000A71DA" w:rsidRDefault="00EA40D3">
      <w:pPr>
        <w:pStyle w:val="11"/>
        <w:numPr>
          <w:ilvl w:val="2"/>
          <w:numId w:val="2"/>
        </w:numPr>
        <w:tabs>
          <w:tab w:val="left" w:pos="567"/>
        </w:tabs>
        <w:spacing w:before="240" w:after="120" w:line="400" w:lineRule="exact"/>
        <w:ind w:left="0" w:firstLineChars="0"/>
        <w:rPr>
          <w:rFonts w:ascii="Arial" w:hAnsi="Arial" w:cs="Arial"/>
          <w:b/>
          <w:sz w:val="24"/>
        </w:rPr>
      </w:pPr>
      <w:r>
        <w:rPr>
          <w:rFonts w:ascii="Arial" w:hAnsi="Arial" w:cs="Arial" w:hint="eastAsia"/>
          <w:b/>
          <w:sz w:val="24"/>
        </w:rPr>
        <w:t>主要技术参数</w:t>
      </w:r>
    </w:p>
    <w:p w:rsidR="000A71DA" w:rsidRDefault="00EA40D3">
      <w:pPr>
        <w:spacing w:line="400" w:lineRule="exact"/>
        <w:ind w:firstLineChars="200" w:firstLine="480"/>
        <w:rPr>
          <w:rFonts w:ascii="Arial" w:hAnsi="Arial" w:cs="Arial"/>
          <w:sz w:val="24"/>
        </w:rPr>
      </w:pPr>
      <w:r>
        <w:rPr>
          <w:rFonts w:ascii="Arial" w:hAnsi="Arial" w:cs="Arial" w:hint="eastAsia"/>
          <w:sz w:val="24"/>
        </w:rPr>
        <w:t>具体参</w:t>
      </w:r>
      <w:r>
        <w:rPr>
          <w:rFonts w:ascii="Arial" w:hAnsi="Arial" w:cs="Arial"/>
          <w:sz w:val="24"/>
        </w:rPr>
        <w:t>见</w:t>
      </w:r>
      <w:r>
        <w:rPr>
          <w:rFonts w:ascii="Arial" w:hAnsi="Arial" w:cs="Arial" w:hint="eastAsia"/>
          <w:sz w:val="24"/>
        </w:rPr>
        <w:t>设备</w:t>
      </w:r>
      <w:r>
        <w:rPr>
          <w:rFonts w:ascii="Arial" w:hAnsi="Arial" w:cs="Arial"/>
          <w:sz w:val="24"/>
        </w:rPr>
        <w:t>数据表</w:t>
      </w:r>
    </w:p>
    <w:p w:rsidR="000A71DA" w:rsidRDefault="00EA40D3">
      <w:pPr>
        <w:pStyle w:val="11"/>
        <w:numPr>
          <w:ilvl w:val="2"/>
          <w:numId w:val="2"/>
        </w:numPr>
        <w:tabs>
          <w:tab w:val="left" w:pos="567"/>
        </w:tabs>
        <w:spacing w:before="240" w:after="120" w:line="400" w:lineRule="exact"/>
        <w:ind w:left="0" w:firstLineChars="0"/>
        <w:rPr>
          <w:rFonts w:ascii="Arial" w:hAnsi="Arial" w:cs="Arial"/>
          <w:b/>
          <w:sz w:val="24"/>
        </w:rPr>
      </w:pPr>
      <w:r>
        <w:rPr>
          <w:rFonts w:ascii="Arial" w:hAnsi="Arial" w:cs="Arial" w:hint="eastAsia"/>
          <w:b/>
          <w:sz w:val="24"/>
        </w:rPr>
        <w:t>设备接口</w:t>
      </w:r>
    </w:p>
    <w:p w:rsidR="000A71DA" w:rsidRDefault="00EA40D3">
      <w:pPr>
        <w:spacing w:after="120" w:line="400" w:lineRule="exact"/>
        <w:ind w:firstLineChars="200" w:firstLine="480"/>
        <w:rPr>
          <w:rFonts w:ascii="Arial" w:hAnsi="Arial" w:cs="Arial"/>
          <w:sz w:val="24"/>
        </w:rPr>
      </w:pPr>
      <w:r>
        <w:rPr>
          <w:rFonts w:ascii="Arial" w:hAnsi="Arial" w:cs="Arial" w:hint="eastAsia"/>
          <w:sz w:val="24"/>
        </w:rPr>
        <w:t>设备进出口采用法兰连接，法兰执行</w:t>
      </w:r>
      <w:r>
        <w:rPr>
          <w:rFonts w:ascii="Arial" w:hAnsi="Arial" w:cs="Arial"/>
          <w:sz w:val="24"/>
        </w:rPr>
        <w:t>GBT9119-2010</w:t>
      </w:r>
      <w:r>
        <w:rPr>
          <w:rFonts w:ascii="Arial" w:hAnsi="Arial" w:cs="Arial" w:hint="eastAsia"/>
          <w:sz w:val="24"/>
        </w:rPr>
        <w:t>标准，法兰压力等级参见</w:t>
      </w:r>
      <w:r>
        <w:rPr>
          <w:rFonts w:ascii="Arial" w:hAnsi="Arial" w:cs="Arial" w:hint="eastAsia"/>
          <w:sz w:val="24"/>
        </w:rPr>
        <w:lastRenderedPageBreak/>
        <w:t>设备数据表。</w:t>
      </w:r>
    </w:p>
    <w:p w:rsidR="000A71DA" w:rsidRDefault="00EA40D3">
      <w:pPr>
        <w:pStyle w:val="11"/>
        <w:numPr>
          <w:ilvl w:val="2"/>
          <w:numId w:val="2"/>
        </w:numPr>
        <w:tabs>
          <w:tab w:val="left" w:pos="567"/>
        </w:tabs>
        <w:spacing w:before="240" w:after="120" w:line="400" w:lineRule="exact"/>
        <w:ind w:left="0" w:firstLineChars="0"/>
        <w:rPr>
          <w:rFonts w:ascii="Arial" w:hAnsi="Arial" w:cs="Arial"/>
          <w:b/>
          <w:sz w:val="24"/>
        </w:rPr>
      </w:pPr>
      <w:r>
        <w:rPr>
          <w:rFonts w:ascii="Arial" w:hAnsi="Arial" w:cs="Arial" w:hint="eastAsia"/>
          <w:b/>
          <w:sz w:val="24"/>
        </w:rPr>
        <w:t>油漆要求</w:t>
      </w:r>
    </w:p>
    <w:p w:rsidR="000A71DA" w:rsidRDefault="00EA40D3">
      <w:pPr>
        <w:spacing w:line="400" w:lineRule="exact"/>
        <w:ind w:firstLineChars="200" w:firstLine="480"/>
        <w:rPr>
          <w:rFonts w:ascii="Arial" w:hAnsi="Arial" w:cs="Arial"/>
          <w:sz w:val="24"/>
        </w:rPr>
      </w:pPr>
      <w:r>
        <w:rPr>
          <w:rFonts w:ascii="Arial" w:hAnsi="Arial" w:cs="Arial" w:hint="eastAsia"/>
          <w:sz w:val="24"/>
        </w:rPr>
        <w:t>（</w:t>
      </w:r>
      <w:r>
        <w:rPr>
          <w:rFonts w:ascii="Arial" w:hAnsi="Arial" w:cs="Arial" w:hint="eastAsia"/>
          <w:sz w:val="24"/>
        </w:rPr>
        <w:t>1</w:t>
      </w:r>
      <w:r>
        <w:rPr>
          <w:rFonts w:ascii="Arial" w:hAnsi="Arial" w:cs="Arial" w:hint="eastAsia"/>
          <w:sz w:val="24"/>
        </w:rPr>
        <w:t>）设备</w:t>
      </w:r>
      <w:proofErr w:type="gramStart"/>
      <w:r>
        <w:rPr>
          <w:rFonts w:ascii="Arial" w:hAnsi="Arial" w:cs="Arial" w:hint="eastAsia"/>
          <w:sz w:val="24"/>
        </w:rPr>
        <w:t>涂装要求见</w:t>
      </w:r>
      <w:proofErr w:type="gramEnd"/>
      <w:r>
        <w:rPr>
          <w:rFonts w:ascii="Arial" w:hAnsi="Arial" w:cs="Arial" w:hint="eastAsia"/>
          <w:sz w:val="24"/>
        </w:rPr>
        <w:t>表</w:t>
      </w:r>
      <w:r>
        <w:rPr>
          <w:rFonts w:ascii="Arial" w:hAnsi="Arial" w:cs="Arial" w:hint="eastAsia"/>
          <w:sz w:val="24"/>
        </w:rPr>
        <w:t>5-1</w:t>
      </w:r>
      <w:r>
        <w:rPr>
          <w:rFonts w:ascii="Arial" w:hAnsi="Arial" w:cs="Arial" w:hint="eastAsia"/>
          <w:sz w:val="24"/>
        </w:rPr>
        <w:t>。</w:t>
      </w:r>
    </w:p>
    <w:p w:rsidR="000A71DA" w:rsidRDefault="00EA40D3">
      <w:pPr>
        <w:spacing w:after="120" w:line="320" w:lineRule="exact"/>
        <w:jc w:val="center"/>
        <w:rPr>
          <w:rFonts w:ascii="宋体" w:hAnsi="宋体" w:cs="Arial"/>
          <w:sz w:val="24"/>
          <w:szCs w:val="24"/>
        </w:rPr>
      </w:pPr>
      <w:r>
        <w:rPr>
          <w:rFonts w:ascii="宋体" w:hAnsi="宋体" w:cs="Arial" w:hint="eastAsia"/>
          <w:sz w:val="24"/>
          <w:szCs w:val="24"/>
        </w:rPr>
        <w:t>表</w:t>
      </w:r>
      <w:r>
        <w:rPr>
          <w:rFonts w:ascii="宋体" w:hAnsi="宋体" w:cs="Arial" w:hint="eastAsia"/>
          <w:sz w:val="24"/>
          <w:szCs w:val="24"/>
        </w:rPr>
        <w:t>5-1</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1182"/>
        <w:gridCol w:w="1422"/>
        <w:gridCol w:w="1827"/>
        <w:gridCol w:w="1171"/>
        <w:gridCol w:w="1401"/>
        <w:gridCol w:w="1289"/>
      </w:tblGrid>
      <w:tr w:rsidR="000A71DA">
        <w:tc>
          <w:tcPr>
            <w:tcW w:w="711" w:type="dxa"/>
            <w:tcBorders>
              <w:top w:val="single" w:sz="12" w:space="0" w:color="auto"/>
              <w:left w:val="single" w:sz="12" w:space="0" w:color="auto"/>
            </w:tcBorders>
            <w:vAlign w:val="center"/>
          </w:tcPr>
          <w:p w:rsidR="000A71DA" w:rsidRDefault="00EA40D3">
            <w:pPr>
              <w:spacing w:line="400" w:lineRule="exact"/>
              <w:jc w:val="center"/>
              <w:rPr>
                <w:rFonts w:ascii="Arial" w:hAnsi="Arial" w:cs="Arial"/>
                <w:szCs w:val="21"/>
              </w:rPr>
            </w:pPr>
            <w:r>
              <w:rPr>
                <w:rFonts w:ascii="Arial" w:hAnsi="Arial" w:cs="Arial"/>
                <w:szCs w:val="21"/>
              </w:rPr>
              <w:t>序号</w:t>
            </w:r>
          </w:p>
        </w:tc>
        <w:tc>
          <w:tcPr>
            <w:tcW w:w="1182" w:type="dxa"/>
            <w:tcBorders>
              <w:top w:val="single" w:sz="12" w:space="0" w:color="auto"/>
            </w:tcBorders>
            <w:vAlign w:val="center"/>
          </w:tcPr>
          <w:p w:rsidR="000A71DA" w:rsidRDefault="00EA40D3">
            <w:pPr>
              <w:spacing w:line="400" w:lineRule="exact"/>
              <w:jc w:val="center"/>
              <w:rPr>
                <w:rFonts w:ascii="Arial" w:hAnsi="Arial" w:cs="Arial"/>
                <w:szCs w:val="21"/>
              </w:rPr>
            </w:pPr>
            <w:r>
              <w:rPr>
                <w:rFonts w:ascii="Arial" w:hAnsi="Arial" w:cs="Arial"/>
                <w:szCs w:val="21"/>
              </w:rPr>
              <w:t>涂层结构</w:t>
            </w:r>
          </w:p>
        </w:tc>
        <w:tc>
          <w:tcPr>
            <w:tcW w:w="1422" w:type="dxa"/>
            <w:tcBorders>
              <w:top w:val="single" w:sz="12" w:space="0" w:color="auto"/>
            </w:tcBorders>
            <w:vAlign w:val="center"/>
          </w:tcPr>
          <w:p w:rsidR="000A71DA" w:rsidRDefault="00EA40D3">
            <w:pPr>
              <w:spacing w:line="400" w:lineRule="exact"/>
              <w:jc w:val="center"/>
              <w:rPr>
                <w:rFonts w:ascii="Arial" w:hAnsi="Arial" w:cs="Arial"/>
                <w:szCs w:val="21"/>
              </w:rPr>
            </w:pPr>
            <w:r>
              <w:rPr>
                <w:rFonts w:ascii="Arial" w:hAnsi="Arial" w:cs="Arial"/>
                <w:szCs w:val="21"/>
              </w:rPr>
              <w:t>涂料名称</w:t>
            </w:r>
          </w:p>
        </w:tc>
        <w:tc>
          <w:tcPr>
            <w:tcW w:w="1827" w:type="dxa"/>
            <w:tcBorders>
              <w:top w:val="single" w:sz="12" w:space="0" w:color="auto"/>
            </w:tcBorders>
            <w:vAlign w:val="center"/>
          </w:tcPr>
          <w:p w:rsidR="000A71DA" w:rsidRDefault="00EA40D3">
            <w:pPr>
              <w:spacing w:line="400" w:lineRule="exact"/>
              <w:jc w:val="center"/>
              <w:rPr>
                <w:rFonts w:ascii="Arial" w:hAnsi="Arial" w:cs="Arial"/>
                <w:szCs w:val="21"/>
              </w:rPr>
            </w:pPr>
            <w:r>
              <w:rPr>
                <w:rFonts w:ascii="Arial" w:hAnsi="Arial" w:cs="Arial"/>
                <w:szCs w:val="21"/>
              </w:rPr>
              <w:t>设备操作温度（</w:t>
            </w:r>
            <w:r>
              <w:rPr>
                <w:rFonts w:ascii="Arial" w:hAnsi="Arial" w:cs="Arial"/>
                <w:szCs w:val="21"/>
              </w:rPr>
              <w:t>℃</w:t>
            </w:r>
            <w:r>
              <w:rPr>
                <w:rFonts w:ascii="Arial" w:hAnsi="Arial" w:cs="Arial"/>
                <w:szCs w:val="21"/>
              </w:rPr>
              <w:t>）</w:t>
            </w:r>
          </w:p>
        </w:tc>
        <w:tc>
          <w:tcPr>
            <w:tcW w:w="1171" w:type="dxa"/>
            <w:tcBorders>
              <w:top w:val="single" w:sz="12" w:space="0" w:color="auto"/>
            </w:tcBorders>
            <w:vAlign w:val="center"/>
          </w:tcPr>
          <w:p w:rsidR="000A71DA" w:rsidRDefault="00EA40D3">
            <w:pPr>
              <w:spacing w:line="400" w:lineRule="exact"/>
              <w:jc w:val="center"/>
              <w:rPr>
                <w:rFonts w:ascii="Arial" w:hAnsi="Arial" w:cs="Arial"/>
                <w:szCs w:val="21"/>
              </w:rPr>
            </w:pPr>
            <w:proofErr w:type="gramStart"/>
            <w:r>
              <w:rPr>
                <w:rFonts w:ascii="Arial" w:hAnsi="Arial" w:cs="Arial"/>
                <w:szCs w:val="21"/>
              </w:rPr>
              <w:t>涂装道数</w:t>
            </w:r>
            <w:proofErr w:type="gramEnd"/>
          </w:p>
        </w:tc>
        <w:tc>
          <w:tcPr>
            <w:tcW w:w="1401" w:type="dxa"/>
            <w:tcBorders>
              <w:top w:val="single" w:sz="12" w:space="0" w:color="auto"/>
            </w:tcBorders>
            <w:vAlign w:val="center"/>
          </w:tcPr>
          <w:p w:rsidR="000A71DA" w:rsidRDefault="00EA40D3">
            <w:pPr>
              <w:spacing w:line="400" w:lineRule="exact"/>
              <w:jc w:val="center"/>
              <w:rPr>
                <w:rFonts w:ascii="Arial" w:hAnsi="Arial" w:cs="Arial"/>
                <w:szCs w:val="21"/>
              </w:rPr>
            </w:pPr>
            <w:r>
              <w:rPr>
                <w:rFonts w:ascii="Arial" w:hAnsi="Arial" w:cs="Arial"/>
                <w:szCs w:val="21"/>
              </w:rPr>
              <w:t>每道干膜厚度（</w:t>
            </w:r>
            <w:proofErr w:type="spellStart"/>
            <w:r>
              <w:rPr>
                <w:rFonts w:ascii="Arial" w:hAnsi="Arial" w:cs="Arial"/>
                <w:szCs w:val="21"/>
              </w:rPr>
              <w:t>μm</w:t>
            </w:r>
            <w:proofErr w:type="spellEnd"/>
            <w:r>
              <w:rPr>
                <w:rFonts w:ascii="Arial" w:hAnsi="Arial" w:cs="Arial"/>
                <w:szCs w:val="21"/>
              </w:rPr>
              <w:t>）</w:t>
            </w:r>
          </w:p>
        </w:tc>
        <w:tc>
          <w:tcPr>
            <w:tcW w:w="1289" w:type="dxa"/>
            <w:tcBorders>
              <w:top w:val="single" w:sz="12" w:space="0" w:color="auto"/>
              <w:right w:val="single" w:sz="12" w:space="0" w:color="auto"/>
            </w:tcBorders>
            <w:vAlign w:val="center"/>
          </w:tcPr>
          <w:p w:rsidR="000A71DA" w:rsidRDefault="00EA40D3">
            <w:pPr>
              <w:spacing w:line="400" w:lineRule="exact"/>
              <w:jc w:val="center"/>
              <w:rPr>
                <w:rFonts w:ascii="Arial" w:hAnsi="Arial" w:cs="Arial"/>
                <w:szCs w:val="21"/>
              </w:rPr>
            </w:pPr>
            <w:r>
              <w:rPr>
                <w:rFonts w:ascii="Arial" w:hAnsi="Arial" w:cs="Arial"/>
                <w:szCs w:val="21"/>
              </w:rPr>
              <w:t>涂层总厚度（</w:t>
            </w:r>
            <w:proofErr w:type="spellStart"/>
            <w:r>
              <w:rPr>
                <w:rFonts w:ascii="Arial" w:hAnsi="Arial" w:cs="Arial"/>
                <w:szCs w:val="21"/>
              </w:rPr>
              <w:t>μm</w:t>
            </w:r>
            <w:proofErr w:type="spellEnd"/>
            <w:r>
              <w:rPr>
                <w:rFonts w:ascii="Arial" w:hAnsi="Arial" w:cs="Arial"/>
                <w:szCs w:val="21"/>
              </w:rPr>
              <w:t>）</w:t>
            </w:r>
          </w:p>
        </w:tc>
      </w:tr>
      <w:tr w:rsidR="000A71DA">
        <w:trPr>
          <w:trHeight w:val="525"/>
        </w:trPr>
        <w:tc>
          <w:tcPr>
            <w:tcW w:w="711" w:type="dxa"/>
            <w:tcBorders>
              <w:left w:val="single" w:sz="12" w:space="0" w:color="auto"/>
            </w:tcBorders>
            <w:vAlign w:val="center"/>
          </w:tcPr>
          <w:p w:rsidR="000A71DA" w:rsidRDefault="00EA40D3">
            <w:pPr>
              <w:spacing w:line="400" w:lineRule="exact"/>
              <w:jc w:val="center"/>
              <w:rPr>
                <w:rFonts w:ascii="Arial" w:hAnsi="Arial" w:cs="Arial"/>
                <w:szCs w:val="21"/>
              </w:rPr>
            </w:pPr>
            <w:r>
              <w:rPr>
                <w:rFonts w:ascii="Arial" w:hAnsi="Arial" w:cs="Arial"/>
                <w:szCs w:val="21"/>
              </w:rPr>
              <w:t>1</w:t>
            </w:r>
          </w:p>
        </w:tc>
        <w:tc>
          <w:tcPr>
            <w:tcW w:w="1182" w:type="dxa"/>
            <w:vAlign w:val="center"/>
          </w:tcPr>
          <w:p w:rsidR="000A71DA" w:rsidRDefault="00EA40D3">
            <w:pPr>
              <w:spacing w:line="400" w:lineRule="exact"/>
              <w:jc w:val="center"/>
              <w:rPr>
                <w:rFonts w:ascii="Arial" w:hAnsi="Arial" w:cs="Arial"/>
                <w:szCs w:val="21"/>
              </w:rPr>
            </w:pPr>
            <w:r>
              <w:rPr>
                <w:rFonts w:ascii="Arial" w:hAnsi="Arial" w:cs="Arial" w:hint="eastAsia"/>
                <w:szCs w:val="21"/>
              </w:rPr>
              <w:t>底层</w:t>
            </w:r>
          </w:p>
        </w:tc>
        <w:tc>
          <w:tcPr>
            <w:tcW w:w="1422" w:type="dxa"/>
            <w:vAlign w:val="center"/>
          </w:tcPr>
          <w:p w:rsidR="000A71DA" w:rsidRDefault="00EA40D3">
            <w:pPr>
              <w:spacing w:line="400" w:lineRule="exact"/>
              <w:jc w:val="center"/>
              <w:rPr>
                <w:rFonts w:ascii="Arial" w:hAnsi="Arial" w:cs="Arial"/>
                <w:szCs w:val="21"/>
              </w:rPr>
            </w:pPr>
            <w:r>
              <w:rPr>
                <w:rFonts w:ascii="Arial" w:hAnsi="Arial" w:cs="Arial"/>
                <w:kern w:val="0"/>
                <w:szCs w:val="21"/>
              </w:rPr>
              <w:t>环氧富锌漆</w:t>
            </w:r>
          </w:p>
        </w:tc>
        <w:tc>
          <w:tcPr>
            <w:tcW w:w="1827" w:type="dxa"/>
            <w:vMerge w:val="restart"/>
            <w:vAlign w:val="center"/>
          </w:tcPr>
          <w:p w:rsidR="000A71DA" w:rsidRDefault="00EA40D3">
            <w:pPr>
              <w:spacing w:line="400" w:lineRule="exact"/>
              <w:jc w:val="center"/>
              <w:rPr>
                <w:rFonts w:ascii="Arial" w:hAnsi="Arial" w:cs="Arial"/>
                <w:szCs w:val="21"/>
              </w:rPr>
            </w:pPr>
            <w:r>
              <w:rPr>
                <w:rFonts w:ascii="Arial" w:hAnsi="Arial" w:cs="Arial"/>
                <w:kern w:val="0"/>
                <w:szCs w:val="21"/>
              </w:rPr>
              <w:t>t&lt;120</w:t>
            </w:r>
          </w:p>
        </w:tc>
        <w:tc>
          <w:tcPr>
            <w:tcW w:w="1171" w:type="dxa"/>
            <w:vAlign w:val="center"/>
          </w:tcPr>
          <w:p w:rsidR="000A71DA" w:rsidRDefault="00EA40D3">
            <w:pPr>
              <w:spacing w:line="400" w:lineRule="exact"/>
              <w:jc w:val="center"/>
              <w:rPr>
                <w:rFonts w:ascii="Arial" w:hAnsi="Arial" w:cs="Arial"/>
                <w:szCs w:val="21"/>
              </w:rPr>
            </w:pPr>
            <w:r>
              <w:rPr>
                <w:rFonts w:ascii="Arial" w:hAnsi="Arial" w:cs="Arial" w:hint="eastAsia"/>
                <w:szCs w:val="21"/>
              </w:rPr>
              <w:t>1</w:t>
            </w:r>
          </w:p>
        </w:tc>
        <w:tc>
          <w:tcPr>
            <w:tcW w:w="1401" w:type="dxa"/>
            <w:vAlign w:val="center"/>
          </w:tcPr>
          <w:p w:rsidR="000A71DA" w:rsidRDefault="00EA40D3">
            <w:pPr>
              <w:spacing w:line="400" w:lineRule="exact"/>
              <w:jc w:val="center"/>
              <w:rPr>
                <w:rFonts w:ascii="Arial" w:hAnsi="Arial" w:cs="Arial"/>
                <w:szCs w:val="21"/>
              </w:rPr>
            </w:pPr>
            <w:r>
              <w:rPr>
                <w:rFonts w:ascii="Arial" w:hAnsi="Arial" w:cs="Arial" w:hint="eastAsia"/>
                <w:szCs w:val="21"/>
              </w:rPr>
              <w:t>50</w:t>
            </w:r>
          </w:p>
        </w:tc>
        <w:tc>
          <w:tcPr>
            <w:tcW w:w="1289" w:type="dxa"/>
            <w:vMerge w:val="restart"/>
            <w:tcBorders>
              <w:right w:val="single" w:sz="12" w:space="0" w:color="auto"/>
            </w:tcBorders>
            <w:vAlign w:val="center"/>
          </w:tcPr>
          <w:p w:rsidR="000A71DA" w:rsidRDefault="00EA40D3">
            <w:pPr>
              <w:spacing w:line="400" w:lineRule="exact"/>
              <w:jc w:val="center"/>
              <w:rPr>
                <w:rFonts w:ascii="Arial" w:hAnsi="Arial" w:cs="Arial"/>
                <w:szCs w:val="21"/>
              </w:rPr>
            </w:pPr>
            <w:r>
              <w:rPr>
                <w:rFonts w:ascii="Arial" w:hAnsi="Arial" w:cs="Arial" w:hint="eastAsia"/>
                <w:szCs w:val="21"/>
              </w:rPr>
              <w:t>≥</w:t>
            </w:r>
            <w:r>
              <w:rPr>
                <w:rFonts w:ascii="Arial" w:hAnsi="Arial" w:cs="Arial" w:hint="eastAsia"/>
                <w:szCs w:val="21"/>
              </w:rPr>
              <w:t>220</w:t>
            </w:r>
          </w:p>
        </w:tc>
      </w:tr>
      <w:tr w:rsidR="000A71DA">
        <w:trPr>
          <w:trHeight w:val="510"/>
        </w:trPr>
        <w:tc>
          <w:tcPr>
            <w:tcW w:w="711" w:type="dxa"/>
            <w:tcBorders>
              <w:left w:val="single" w:sz="12" w:space="0" w:color="auto"/>
            </w:tcBorders>
            <w:vAlign w:val="center"/>
          </w:tcPr>
          <w:p w:rsidR="000A71DA" w:rsidRDefault="00EA40D3">
            <w:pPr>
              <w:spacing w:line="400" w:lineRule="exact"/>
              <w:jc w:val="center"/>
              <w:rPr>
                <w:rFonts w:ascii="Arial" w:hAnsi="Arial" w:cs="Arial"/>
                <w:szCs w:val="21"/>
              </w:rPr>
            </w:pPr>
            <w:r>
              <w:rPr>
                <w:rFonts w:ascii="Arial" w:hAnsi="Arial" w:cs="Arial" w:hint="eastAsia"/>
                <w:szCs w:val="21"/>
              </w:rPr>
              <w:t>2</w:t>
            </w:r>
          </w:p>
        </w:tc>
        <w:tc>
          <w:tcPr>
            <w:tcW w:w="1182" w:type="dxa"/>
            <w:vAlign w:val="center"/>
          </w:tcPr>
          <w:p w:rsidR="000A71DA" w:rsidRDefault="00EA40D3">
            <w:pPr>
              <w:spacing w:line="400" w:lineRule="exact"/>
              <w:jc w:val="center"/>
              <w:rPr>
                <w:rFonts w:ascii="Arial" w:hAnsi="Arial" w:cs="Arial"/>
                <w:szCs w:val="21"/>
              </w:rPr>
            </w:pPr>
            <w:r>
              <w:rPr>
                <w:rFonts w:ascii="Arial" w:hAnsi="Arial" w:cs="Arial" w:hint="eastAsia"/>
                <w:szCs w:val="21"/>
              </w:rPr>
              <w:t>中间层</w:t>
            </w:r>
          </w:p>
        </w:tc>
        <w:tc>
          <w:tcPr>
            <w:tcW w:w="1422" w:type="dxa"/>
            <w:vAlign w:val="center"/>
          </w:tcPr>
          <w:p w:rsidR="000A71DA" w:rsidRDefault="00EA40D3">
            <w:pPr>
              <w:spacing w:line="400" w:lineRule="exact"/>
              <w:jc w:val="center"/>
              <w:rPr>
                <w:rFonts w:ascii="Arial" w:hAnsi="Arial" w:cs="Arial"/>
                <w:szCs w:val="21"/>
              </w:rPr>
            </w:pPr>
            <w:proofErr w:type="gramStart"/>
            <w:r>
              <w:rPr>
                <w:rFonts w:ascii="Arial" w:hAnsi="Arial" w:cs="Arial"/>
                <w:kern w:val="0"/>
                <w:szCs w:val="21"/>
              </w:rPr>
              <w:t>环氧云铁</w:t>
            </w:r>
            <w:proofErr w:type="gramEnd"/>
            <w:r>
              <w:rPr>
                <w:rFonts w:ascii="Arial" w:hAnsi="Arial" w:cs="Arial"/>
                <w:kern w:val="0"/>
                <w:szCs w:val="21"/>
              </w:rPr>
              <w:t>漆</w:t>
            </w:r>
          </w:p>
        </w:tc>
        <w:tc>
          <w:tcPr>
            <w:tcW w:w="1827" w:type="dxa"/>
            <w:vMerge/>
          </w:tcPr>
          <w:p w:rsidR="000A71DA" w:rsidRDefault="000A71DA">
            <w:pPr>
              <w:spacing w:line="400" w:lineRule="exact"/>
              <w:rPr>
                <w:rFonts w:ascii="Arial" w:hAnsi="Arial" w:cs="Arial"/>
                <w:szCs w:val="21"/>
              </w:rPr>
            </w:pPr>
          </w:p>
        </w:tc>
        <w:tc>
          <w:tcPr>
            <w:tcW w:w="1171" w:type="dxa"/>
            <w:vAlign w:val="center"/>
          </w:tcPr>
          <w:p w:rsidR="000A71DA" w:rsidRDefault="00EA40D3">
            <w:pPr>
              <w:spacing w:line="400" w:lineRule="exact"/>
              <w:jc w:val="center"/>
              <w:rPr>
                <w:rFonts w:ascii="Arial" w:hAnsi="Arial" w:cs="Arial"/>
                <w:szCs w:val="21"/>
              </w:rPr>
            </w:pPr>
            <w:r>
              <w:rPr>
                <w:rFonts w:ascii="Arial" w:hAnsi="Arial" w:cs="Arial" w:hint="eastAsia"/>
                <w:szCs w:val="21"/>
              </w:rPr>
              <w:t>1</w:t>
            </w:r>
          </w:p>
        </w:tc>
        <w:tc>
          <w:tcPr>
            <w:tcW w:w="1401" w:type="dxa"/>
            <w:vAlign w:val="center"/>
          </w:tcPr>
          <w:p w:rsidR="000A71DA" w:rsidRDefault="00EA40D3">
            <w:pPr>
              <w:spacing w:line="400" w:lineRule="exact"/>
              <w:jc w:val="center"/>
              <w:rPr>
                <w:rFonts w:ascii="Arial" w:hAnsi="Arial" w:cs="Arial"/>
                <w:szCs w:val="21"/>
              </w:rPr>
            </w:pPr>
            <w:r>
              <w:rPr>
                <w:rFonts w:ascii="Arial" w:hAnsi="Arial" w:cs="Arial" w:hint="eastAsia"/>
                <w:szCs w:val="21"/>
              </w:rPr>
              <w:t>120</w:t>
            </w:r>
          </w:p>
        </w:tc>
        <w:tc>
          <w:tcPr>
            <w:tcW w:w="1289" w:type="dxa"/>
            <w:vMerge/>
            <w:tcBorders>
              <w:right w:val="single" w:sz="12" w:space="0" w:color="auto"/>
            </w:tcBorders>
          </w:tcPr>
          <w:p w:rsidR="000A71DA" w:rsidRDefault="000A71DA">
            <w:pPr>
              <w:spacing w:line="400" w:lineRule="exact"/>
              <w:rPr>
                <w:rFonts w:ascii="Arial" w:hAnsi="Arial" w:cs="Arial"/>
                <w:szCs w:val="21"/>
              </w:rPr>
            </w:pPr>
          </w:p>
        </w:tc>
      </w:tr>
      <w:tr w:rsidR="000A71DA">
        <w:trPr>
          <w:trHeight w:val="490"/>
        </w:trPr>
        <w:tc>
          <w:tcPr>
            <w:tcW w:w="711" w:type="dxa"/>
            <w:tcBorders>
              <w:left w:val="single" w:sz="12" w:space="0" w:color="auto"/>
              <w:bottom w:val="single" w:sz="12" w:space="0" w:color="auto"/>
            </w:tcBorders>
            <w:vAlign w:val="center"/>
          </w:tcPr>
          <w:p w:rsidR="000A71DA" w:rsidRDefault="00EA40D3">
            <w:pPr>
              <w:spacing w:line="400" w:lineRule="exact"/>
              <w:jc w:val="center"/>
              <w:rPr>
                <w:rFonts w:ascii="Arial" w:hAnsi="Arial" w:cs="Arial"/>
                <w:szCs w:val="21"/>
              </w:rPr>
            </w:pPr>
            <w:r>
              <w:rPr>
                <w:rFonts w:ascii="Arial" w:hAnsi="Arial" w:cs="Arial" w:hint="eastAsia"/>
                <w:szCs w:val="21"/>
              </w:rPr>
              <w:t>3</w:t>
            </w:r>
          </w:p>
        </w:tc>
        <w:tc>
          <w:tcPr>
            <w:tcW w:w="1182" w:type="dxa"/>
            <w:tcBorders>
              <w:bottom w:val="single" w:sz="12" w:space="0" w:color="auto"/>
            </w:tcBorders>
            <w:vAlign w:val="center"/>
          </w:tcPr>
          <w:p w:rsidR="000A71DA" w:rsidRDefault="00EA40D3">
            <w:pPr>
              <w:spacing w:line="400" w:lineRule="exact"/>
              <w:jc w:val="center"/>
              <w:rPr>
                <w:rFonts w:ascii="Arial" w:hAnsi="Arial" w:cs="Arial"/>
                <w:szCs w:val="21"/>
              </w:rPr>
            </w:pPr>
            <w:r>
              <w:rPr>
                <w:rFonts w:ascii="Arial" w:hAnsi="Arial" w:cs="Arial" w:hint="eastAsia"/>
                <w:szCs w:val="21"/>
              </w:rPr>
              <w:t>面层</w:t>
            </w:r>
          </w:p>
        </w:tc>
        <w:tc>
          <w:tcPr>
            <w:tcW w:w="1422" w:type="dxa"/>
            <w:tcBorders>
              <w:bottom w:val="single" w:sz="12" w:space="0" w:color="auto"/>
            </w:tcBorders>
            <w:vAlign w:val="center"/>
          </w:tcPr>
          <w:p w:rsidR="000A71DA" w:rsidRDefault="00EA40D3">
            <w:pPr>
              <w:spacing w:line="400" w:lineRule="exact"/>
              <w:jc w:val="center"/>
              <w:rPr>
                <w:rFonts w:ascii="Arial" w:hAnsi="Arial" w:cs="Arial"/>
                <w:szCs w:val="21"/>
              </w:rPr>
            </w:pPr>
            <w:r>
              <w:rPr>
                <w:rFonts w:ascii="Arial" w:hAnsi="Arial" w:cs="Arial" w:hint="eastAsia"/>
                <w:kern w:val="0"/>
                <w:szCs w:val="21"/>
              </w:rPr>
              <w:t>聚氨酯磁漆</w:t>
            </w:r>
          </w:p>
        </w:tc>
        <w:tc>
          <w:tcPr>
            <w:tcW w:w="1827" w:type="dxa"/>
            <w:vMerge/>
            <w:tcBorders>
              <w:bottom w:val="single" w:sz="12" w:space="0" w:color="auto"/>
            </w:tcBorders>
          </w:tcPr>
          <w:p w:rsidR="000A71DA" w:rsidRDefault="000A71DA">
            <w:pPr>
              <w:spacing w:line="400" w:lineRule="exact"/>
              <w:rPr>
                <w:rFonts w:ascii="Arial" w:hAnsi="Arial" w:cs="Arial"/>
                <w:szCs w:val="21"/>
              </w:rPr>
            </w:pPr>
          </w:p>
        </w:tc>
        <w:tc>
          <w:tcPr>
            <w:tcW w:w="1171" w:type="dxa"/>
            <w:tcBorders>
              <w:bottom w:val="single" w:sz="12" w:space="0" w:color="auto"/>
            </w:tcBorders>
            <w:vAlign w:val="center"/>
          </w:tcPr>
          <w:p w:rsidR="000A71DA" w:rsidRDefault="00EA40D3">
            <w:pPr>
              <w:spacing w:line="400" w:lineRule="exact"/>
              <w:jc w:val="center"/>
              <w:rPr>
                <w:rFonts w:ascii="Arial" w:hAnsi="Arial" w:cs="Arial"/>
                <w:szCs w:val="21"/>
              </w:rPr>
            </w:pPr>
            <w:r>
              <w:rPr>
                <w:rFonts w:ascii="Arial" w:hAnsi="Arial" w:cs="Arial" w:hint="eastAsia"/>
                <w:szCs w:val="21"/>
              </w:rPr>
              <w:t>1</w:t>
            </w:r>
          </w:p>
        </w:tc>
        <w:tc>
          <w:tcPr>
            <w:tcW w:w="1401" w:type="dxa"/>
            <w:tcBorders>
              <w:bottom w:val="single" w:sz="12" w:space="0" w:color="auto"/>
            </w:tcBorders>
            <w:vAlign w:val="center"/>
          </w:tcPr>
          <w:p w:rsidR="000A71DA" w:rsidRDefault="00EA40D3">
            <w:pPr>
              <w:spacing w:line="400" w:lineRule="exact"/>
              <w:jc w:val="center"/>
              <w:rPr>
                <w:rFonts w:ascii="Arial" w:hAnsi="Arial" w:cs="Arial"/>
                <w:szCs w:val="21"/>
              </w:rPr>
            </w:pPr>
            <w:r>
              <w:rPr>
                <w:rFonts w:ascii="Arial" w:hAnsi="Arial" w:cs="Arial" w:hint="eastAsia"/>
                <w:szCs w:val="21"/>
              </w:rPr>
              <w:t>50</w:t>
            </w:r>
          </w:p>
        </w:tc>
        <w:tc>
          <w:tcPr>
            <w:tcW w:w="1289" w:type="dxa"/>
            <w:vMerge/>
            <w:tcBorders>
              <w:bottom w:val="single" w:sz="12" w:space="0" w:color="auto"/>
              <w:right w:val="single" w:sz="12" w:space="0" w:color="auto"/>
            </w:tcBorders>
          </w:tcPr>
          <w:p w:rsidR="000A71DA" w:rsidRDefault="000A71DA">
            <w:pPr>
              <w:spacing w:line="400" w:lineRule="exact"/>
              <w:rPr>
                <w:rFonts w:ascii="Arial" w:hAnsi="Arial" w:cs="Arial"/>
                <w:szCs w:val="21"/>
              </w:rPr>
            </w:pPr>
          </w:p>
        </w:tc>
      </w:tr>
    </w:tbl>
    <w:p w:rsidR="000A71DA" w:rsidRDefault="00EA40D3">
      <w:pPr>
        <w:spacing w:line="400" w:lineRule="exact"/>
        <w:ind w:firstLineChars="200" w:firstLine="480"/>
        <w:rPr>
          <w:rFonts w:ascii="Arial" w:hAnsi="Arial" w:cs="Arial"/>
          <w:sz w:val="24"/>
        </w:rPr>
      </w:pPr>
      <w:r>
        <w:rPr>
          <w:rFonts w:ascii="Arial" w:hAnsi="Arial" w:cs="Arial" w:hint="eastAsia"/>
          <w:sz w:val="24"/>
        </w:rPr>
        <w:t>（</w:t>
      </w:r>
      <w:r>
        <w:rPr>
          <w:rFonts w:ascii="Arial" w:hAnsi="Arial" w:cs="Arial" w:hint="eastAsia"/>
          <w:sz w:val="24"/>
        </w:rPr>
        <w:t>2</w:t>
      </w:r>
      <w:r>
        <w:rPr>
          <w:rFonts w:ascii="Arial" w:hAnsi="Arial" w:cs="Arial" w:hint="eastAsia"/>
          <w:sz w:val="24"/>
        </w:rPr>
        <w:t>）设备颜色要求</w:t>
      </w:r>
    </w:p>
    <w:p w:rsidR="000A71DA" w:rsidRDefault="00EA40D3">
      <w:pPr>
        <w:spacing w:line="400" w:lineRule="exact"/>
        <w:ind w:firstLineChars="200" w:firstLine="480"/>
        <w:rPr>
          <w:rFonts w:ascii="Arial" w:hAnsi="Arial" w:cs="Arial"/>
          <w:sz w:val="24"/>
        </w:rPr>
      </w:pPr>
      <w:r>
        <w:rPr>
          <w:rFonts w:ascii="Arial" w:hAnsi="Arial" w:cs="Arial" w:hint="eastAsia"/>
          <w:sz w:val="24"/>
        </w:rPr>
        <w:t>设备表面色和标志色应符合《石油化工设备管道表面色和标志》（</w:t>
      </w:r>
      <w:r>
        <w:rPr>
          <w:rFonts w:ascii="Arial" w:hAnsi="Arial" w:cs="Arial" w:hint="eastAsia"/>
          <w:sz w:val="24"/>
        </w:rPr>
        <w:t>SH3043-2003</w:t>
      </w:r>
      <w:r>
        <w:rPr>
          <w:rFonts w:ascii="Arial" w:hAnsi="Arial" w:cs="Arial" w:hint="eastAsia"/>
          <w:sz w:val="24"/>
        </w:rPr>
        <w:t>）及《石油化工设备和管道涂料防腐蚀设计规范》（</w:t>
      </w:r>
      <w:r>
        <w:rPr>
          <w:rFonts w:ascii="Arial" w:hAnsi="Arial" w:cs="Arial" w:hint="eastAsia"/>
          <w:sz w:val="24"/>
        </w:rPr>
        <w:t>SH/T3022-2011</w:t>
      </w:r>
      <w:r>
        <w:rPr>
          <w:rFonts w:ascii="Arial" w:hAnsi="Arial" w:cs="Arial" w:hint="eastAsia"/>
          <w:sz w:val="24"/>
        </w:rPr>
        <w:t>）等相关最新标准、规范的有关规定。</w:t>
      </w:r>
    </w:p>
    <w:p w:rsidR="000A71DA" w:rsidRDefault="00EA40D3">
      <w:pPr>
        <w:numPr>
          <w:ilvl w:val="0"/>
          <w:numId w:val="3"/>
        </w:numPr>
        <w:spacing w:line="400" w:lineRule="exact"/>
        <w:ind w:firstLineChars="200" w:firstLine="480"/>
        <w:rPr>
          <w:rFonts w:ascii="Arial" w:hAnsi="Arial" w:cs="Arial"/>
          <w:sz w:val="24"/>
        </w:rPr>
      </w:pPr>
      <w:r>
        <w:rPr>
          <w:rFonts w:ascii="Arial" w:hAnsi="Arial" w:cs="Arial" w:hint="eastAsia"/>
          <w:sz w:val="24"/>
          <w:szCs w:val="24"/>
        </w:rPr>
        <w:t>立式半容积式水加热器</w:t>
      </w:r>
      <w:r>
        <w:rPr>
          <w:rFonts w:ascii="Arial" w:hAnsi="Arial" w:cs="Arial" w:hint="eastAsia"/>
          <w:sz w:val="24"/>
        </w:rPr>
        <w:t>表面色为银灰，标识色为大红色。</w:t>
      </w:r>
    </w:p>
    <w:p w:rsidR="000A71DA" w:rsidRDefault="00EA40D3">
      <w:pPr>
        <w:pStyle w:val="a0"/>
        <w:numPr>
          <w:ilvl w:val="1"/>
          <w:numId w:val="2"/>
        </w:numPr>
        <w:tabs>
          <w:tab w:val="clear" w:pos="680"/>
        </w:tabs>
        <w:ind w:left="0" w:right="0"/>
        <w:jc w:val="both"/>
        <w:outlineLvl w:val="9"/>
        <w:rPr>
          <w:rFonts w:eastAsia="宋体" w:cs="Arial"/>
          <w:b/>
          <w:color w:val="auto"/>
        </w:rPr>
      </w:pPr>
      <w:bookmarkStart w:id="26" w:name="_Toc351651545"/>
      <w:bookmarkStart w:id="27" w:name="_Toc347476370"/>
      <w:bookmarkStart w:id="28" w:name="_Toc328057179"/>
      <w:r>
        <w:rPr>
          <w:rFonts w:eastAsia="宋体" w:cs="Arial" w:hint="eastAsia"/>
          <w:b/>
          <w:color w:val="auto"/>
        </w:rPr>
        <w:t>设备监造</w:t>
      </w:r>
    </w:p>
    <w:p w:rsidR="000A71DA" w:rsidRDefault="00EA40D3">
      <w:pPr>
        <w:spacing w:after="120" w:line="400" w:lineRule="exact"/>
        <w:ind w:firstLineChars="200" w:firstLine="480"/>
        <w:rPr>
          <w:rFonts w:ascii="Arial" w:hAnsi="Arial" w:cs="Arial"/>
          <w:sz w:val="24"/>
          <w:szCs w:val="24"/>
        </w:rPr>
      </w:pPr>
      <w:r>
        <w:rPr>
          <w:rFonts w:ascii="Arial" w:hAnsi="Arial" w:cs="Arial" w:hint="eastAsia"/>
          <w:sz w:val="24"/>
          <w:szCs w:val="24"/>
        </w:rPr>
        <w:t>合同生效后，买方应向卖方提供详细的设备监造内容和方案，并由买方审核和认可。</w:t>
      </w:r>
    </w:p>
    <w:p w:rsidR="000A71DA" w:rsidRDefault="00EA40D3">
      <w:pPr>
        <w:spacing w:after="120" w:line="400" w:lineRule="exact"/>
        <w:ind w:firstLineChars="200" w:firstLine="480"/>
        <w:rPr>
          <w:rFonts w:ascii="Arial" w:hAnsi="Arial" w:cs="Arial"/>
          <w:sz w:val="24"/>
        </w:rPr>
      </w:pPr>
      <w:r>
        <w:rPr>
          <w:rFonts w:ascii="Arial" w:hAnsi="Arial" w:cs="Arial" w:hint="eastAsia"/>
          <w:sz w:val="24"/>
        </w:rPr>
        <w:t>对设备或材料有影响的一切制造、生产、试验及检查操作，都要接受买方和业主的监督。</w:t>
      </w:r>
    </w:p>
    <w:p w:rsidR="000A71DA" w:rsidRDefault="00EA40D3">
      <w:pPr>
        <w:spacing w:after="120" w:line="400" w:lineRule="exact"/>
        <w:ind w:firstLineChars="200" w:firstLine="480"/>
        <w:rPr>
          <w:rFonts w:ascii="Arial" w:hAnsi="Arial" w:cs="Arial"/>
          <w:sz w:val="24"/>
          <w:szCs w:val="24"/>
        </w:rPr>
      </w:pPr>
      <w:r>
        <w:rPr>
          <w:rFonts w:ascii="Arial" w:hAnsi="Arial" w:cs="Arial" w:hint="eastAsia"/>
          <w:sz w:val="24"/>
        </w:rPr>
        <w:t>买方方和业主有权派代表到卖方工厂和分包及外购</w:t>
      </w:r>
      <w:proofErr w:type="gramStart"/>
      <w:r>
        <w:rPr>
          <w:rFonts w:ascii="Arial" w:hAnsi="Arial" w:cs="Arial" w:hint="eastAsia"/>
          <w:sz w:val="24"/>
        </w:rPr>
        <w:t>件工厂</w:t>
      </w:r>
      <w:proofErr w:type="gramEnd"/>
      <w:r>
        <w:rPr>
          <w:rFonts w:ascii="Arial" w:hAnsi="Arial" w:cs="Arial" w:hint="eastAsia"/>
          <w:sz w:val="24"/>
        </w:rPr>
        <w:t>检查制造过程，检查按合同交付的货物质量，</w:t>
      </w:r>
      <w:proofErr w:type="gramStart"/>
      <w:r>
        <w:rPr>
          <w:rFonts w:ascii="Arial" w:hAnsi="Arial" w:cs="Arial" w:hint="eastAsia"/>
          <w:sz w:val="24"/>
        </w:rPr>
        <w:t>检验按</w:t>
      </w:r>
      <w:proofErr w:type="gramEnd"/>
      <w:r>
        <w:rPr>
          <w:rFonts w:ascii="Arial" w:hAnsi="Arial" w:cs="Arial" w:hint="eastAsia"/>
          <w:sz w:val="24"/>
        </w:rPr>
        <w:t>合同交付的元件、组件及使用材料是否符合标准及其它合同上规定的要求，并参加合同规定由供方进行的一些元件试验和整个装配件的试验。</w:t>
      </w:r>
      <w:r>
        <w:rPr>
          <w:rFonts w:ascii="Arial" w:hAnsi="Arial" w:cs="Arial" w:hint="eastAsia"/>
          <w:sz w:val="24"/>
        </w:rPr>
        <w:t>卖方</w:t>
      </w:r>
      <w:r>
        <w:rPr>
          <w:rFonts w:ascii="Arial" w:hAnsi="Arial" w:cs="Arial" w:hint="eastAsia"/>
          <w:sz w:val="24"/>
        </w:rPr>
        <w:t>应提供给</w:t>
      </w:r>
      <w:r>
        <w:rPr>
          <w:rFonts w:ascii="Arial" w:hAnsi="Arial" w:cs="Arial" w:hint="eastAsia"/>
          <w:sz w:val="24"/>
        </w:rPr>
        <w:t>买方</w:t>
      </w:r>
      <w:r>
        <w:rPr>
          <w:rFonts w:ascii="Arial" w:hAnsi="Arial" w:cs="Arial" w:hint="eastAsia"/>
          <w:sz w:val="24"/>
        </w:rPr>
        <w:t>代表技术文件及图纸，试验及检验所必需的仪器工具、办公用具。</w:t>
      </w:r>
    </w:p>
    <w:p w:rsidR="000A71DA" w:rsidRDefault="00EA40D3">
      <w:pPr>
        <w:pStyle w:val="11"/>
        <w:numPr>
          <w:ilvl w:val="2"/>
          <w:numId w:val="2"/>
        </w:numPr>
        <w:tabs>
          <w:tab w:val="left" w:pos="567"/>
        </w:tabs>
        <w:spacing w:before="240" w:after="120" w:line="400" w:lineRule="exact"/>
        <w:ind w:left="0" w:firstLineChars="0"/>
        <w:rPr>
          <w:rFonts w:ascii="Arial" w:hAnsi="Arial" w:cs="Arial"/>
          <w:b/>
          <w:sz w:val="24"/>
        </w:rPr>
      </w:pPr>
      <w:r>
        <w:rPr>
          <w:rFonts w:ascii="Arial" w:hAnsi="Arial" w:cs="Arial" w:hint="eastAsia"/>
          <w:b/>
          <w:sz w:val="24"/>
        </w:rPr>
        <w:t>监造方式</w:t>
      </w:r>
    </w:p>
    <w:p w:rsidR="000A71DA" w:rsidRDefault="00EA40D3">
      <w:pPr>
        <w:spacing w:after="120" w:line="400" w:lineRule="exact"/>
        <w:ind w:firstLineChars="200" w:firstLine="480"/>
        <w:rPr>
          <w:rFonts w:ascii="Arial" w:hAnsi="Arial" w:cs="Arial"/>
          <w:sz w:val="24"/>
          <w:szCs w:val="24"/>
        </w:rPr>
      </w:pPr>
      <w:r>
        <w:rPr>
          <w:rFonts w:ascii="Arial" w:hAnsi="Arial" w:cs="Arial" w:hint="eastAsia"/>
          <w:sz w:val="24"/>
          <w:szCs w:val="24"/>
        </w:rPr>
        <w:t>文件见证、现场见证和停工待检，即</w:t>
      </w:r>
      <w:r>
        <w:rPr>
          <w:rFonts w:ascii="Arial" w:hAnsi="Arial" w:cs="Arial"/>
          <w:sz w:val="24"/>
          <w:szCs w:val="24"/>
        </w:rPr>
        <w:t>R</w:t>
      </w:r>
      <w:r>
        <w:rPr>
          <w:rFonts w:ascii="Arial" w:hAnsi="Arial" w:cs="Arial" w:hint="eastAsia"/>
          <w:sz w:val="24"/>
          <w:szCs w:val="24"/>
        </w:rPr>
        <w:t>点、</w:t>
      </w:r>
      <w:r>
        <w:rPr>
          <w:rFonts w:ascii="Arial" w:hAnsi="Arial" w:cs="Arial"/>
          <w:sz w:val="24"/>
          <w:szCs w:val="24"/>
        </w:rPr>
        <w:t>W</w:t>
      </w:r>
      <w:r>
        <w:rPr>
          <w:rFonts w:ascii="Arial" w:hAnsi="Arial" w:cs="Arial" w:hint="eastAsia"/>
          <w:sz w:val="24"/>
          <w:szCs w:val="24"/>
        </w:rPr>
        <w:t>点、</w:t>
      </w:r>
      <w:r>
        <w:rPr>
          <w:rFonts w:ascii="Arial" w:hAnsi="Arial" w:cs="Arial"/>
          <w:sz w:val="24"/>
          <w:szCs w:val="24"/>
        </w:rPr>
        <w:t>H</w:t>
      </w:r>
      <w:r>
        <w:rPr>
          <w:rFonts w:ascii="Arial" w:hAnsi="Arial" w:cs="Arial" w:hint="eastAsia"/>
          <w:sz w:val="24"/>
          <w:szCs w:val="24"/>
        </w:rPr>
        <w:t>点。每次监造内容完成后，卖方和监造代表均须在见证表上履行签字手续。卖方复印</w:t>
      </w:r>
      <w:r>
        <w:rPr>
          <w:rFonts w:ascii="Arial" w:hAnsi="Arial" w:cs="Arial"/>
          <w:sz w:val="24"/>
          <w:szCs w:val="24"/>
        </w:rPr>
        <w:t>3</w:t>
      </w:r>
      <w:r>
        <w:rPr>
          <w:rFonts w:ascii="Arial" w:hAnsi="Arial" w:cs="Arial" w:hint="eastAsia"/>
          <w:sz w:val="24"/>
          <w:szCs w:val="24"/>
        </w:rPr>
        <w:t>份，交监造代表</w:t>
      </w:r>
      <w:r>
        <w:rPr>
          <w:rFonts w:ascii="Arial" w:hAnsi="Arial" w:cs="Arial"/>
          <w:sz w:val="24"/>
          <w:szCs w:val="24"/>
        </w:rPr>
        <w:t>1</w:t>
      </w:r>
      <w:r>
        <w:rPr>
          <w:rFonts w:ascii="Arial" w:hAnsi="Arial" w:cs="Arial" w:hint="eastAsia"/>
          <w:sz w:val="24"/>
          <w:szCs w:val="24"/>
        </w:rPr>
        <w:lastRenderedPageBreak/>
        <w:t>份。</w:t>
      </w:r>
    </w:p>
    <w:p w:rsidR="000A71DA" w:rsidRDefault="00EA40D3">
      <w:pPr>
        <w:spacing w:after="120" w:line="400" w:lineRule="exact"/>
        <w:ind w:firstLineChars="200" w:firstLine="480"/>
        <w:rPr>
          <w:rFonts w:ascii="Arial" w:hAnsi="Arial" w:cs="Arial"/>
          <w:sz w:val="24"/>
          <w:szCs w:val="24"/>
        </w:rPr>
      </w:pPr>
      <w:r>
        <w:rPr>
          <w:rFonts w:ascii="Arial" w:hAnsi="Arial" w:cs="Arial"/>
          <w:sz w:val="24"/>
          <w:szCs w:val="24"/>
        </w:rPr>
        <w:t>R</w:t>
      </w:r>
      <w:r>
        <w:rPr>
          <w:rFonts w:ascii="Arial" w:hAnsi="Arial" w:cs="Arial" w:hint="eastAsia"/>
          <w:sz w:val="24"/>
          <w:szCs w:val="24"/>
        </w:rPr>
        <w:t>点：卖方只需提供检查或试验记录或报告的项目，即文件见证。</w:t>
      </w:r>
    </w:p>
    <w:p w:rsidR="000A71DA" w:rsidRDefault="00EA40D3">
      <w:pPr>
        <w:spacing w:after="120" w:line="400" w:lineRule="exact"/>
        <w:ind w:firstLineChars="200" w:firstLine="480"/>
        <w:rPr>
          <w:rFonts w:ascii="Arial" w:hAnsi="Arial" w:cs="Arial"/>
          <w:sz w:val="24"/>
          <w:szCs w:val="24"/>
        </w:rPr>
      </w:pPr>
      <w:r>
        <w:rPr>
          <w:rFonts w:ascii="Arial" w:hAnsi="Arial" w:cs="Arial"/>
          <w:sz w:val="24"/>
          <w:szCs w:val="24"/>
        </w:rPr>
        <w:t>W</w:t>
      </w:r>
      <w:r>
        <w:rPr>
          <w:rFonts w:ascii="Arial" w:hAnsi="Arial" w:cs="Arial" w:hint="eastAsia"/>
          <w:sz w:val="24"/>
          <w:szCs w:val="24"/>
        </w:rPr>
        <w:t>点：买方监造代表参加的检验或试验的项目，即现场见证。</w:t>
      </w:r>
    </w:p>
    <w:p w:rsidR="000A71DA" w:rsidRDefault="00EA40D3">
      <w:pPr>
        <w:adjustRightInd w:val="0"/>
        <w:snapToGrid w:val="0"/>
        <w:spacing w:line="360" w:lineRule="auto"/>
        <w:jc w:val="center"/>
        <w:textAlignment w:val="baseline"/>
        <w:rPr>
          <w:rFonts w:ascii="Arial" w:hAnsi="Arial" w:cs="Arial"/>
          <w:b/>
          <w:kern w:val="0"/>
          <w:sz w:val="24"/>
          <w:szCs w:val="20"/>
        </w:rPr>
      </w:pPr>
      <w:r>
        <w:rPr>
          <w:rFonts w:ascii="Arial" w:hAnsi="Arial" w:cs="Arial" w:hint="eastAsia"/>
          <w:b/>
          <w:kern w:val="0"/>
          <w:sz w:val="24"/>
          <w:szCs w:val="20"/>
        </w:rPr>
        <w:t>监造项目及方式表</w:t>
      </w:r>
    </w:p>
    <w:tbl>
      <w:tblPr>
        <w:tblW w:w="900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858"/>
        <w:gridCol w:w="1876"/>
        <w:gridCol w:w="3787"/>
        <w:gridCol w:w="439"/>
        <w:gridCol w:w="438"/>
        <w:gridCol w:w="438"/>
        <w:gridCol w:w="1167"/>
      </w:tblGrid>
      <w:tr w:rsidR="000A71DA">
        <w:trPr>
          <w:cantSplit/>
          <w:trHeight w:val="312"/>
          <w:tblHeader/>
        </w:trPr>
        <w:tc>
          <w:tcPr>
            <w:tcW w:w="858" w:type="dxa"/>
            <w:vMerge w:val="restart"/>
            <w:tcBorders>
              <w:top w:val="single" w:sz="12" w:space="0" w:color="auto"/>
              <w:left w:val="single" w:sz="12" w:space="0" w:color="auto"/>
              <w:bottom w:val="single" w:sz="8" w:space="0" w:color="auto"/>
              <w:right w:val="single" w:sz="8" w:space="0" w:color="auto"/>
            </w:tcBorders>
            <w:vAlign w:val="center"/>
          </w:tcPr>
          <w:p w:rsidR="000A71DA" w:rsidRDefault="00EA40D3">
            <w:pPr>
              <w:adjustRightInd w:val="0"/>
              <w:spacing w:line="360" w:lineRule="auto"/>
              <w:jc w:val="center"/>
              <w:textAlignment w:val="baseline"/>
              <w:rPr>
                <w:rFonts w:ascii="Arial" w:hAnsi="Arial" w:cs="Arial"/>
                <w:b/>
                <w:kern w:val="0"/>
                <w:szCs w:val="21"/>
              </w:rPr>
            </w:pPr>
            <w:r>
              <w:rPr>
                <w:rFonts w:ascii="Arial" w:hAnsi="Arial" w:cs="Arial" w:hint="eastAsia"/>
                <w:b/>
                <w:kern w:val="0"/>
                <w:szCs w:val="21"/>
              </w:rPr>
              <w:t>序号</w:t>
            </w:r>
          </w:p>
        </w:tc>
        <w:tc>
          <w:tcPr>
            <w:tcW w:w="1876" w:type="dxa"/>
            <w:vMerge w:val="restart"/>
            <w:tcBorders>
              <w:top w:val="single" w:sz="12" w:space="0" w:color="auto"/>
              <w:left w:val="single" w:sz="8" w:space="0" w:color="auto"/>
              <w:bottom w:val="single" w:sz="8" w:space="0" w:color="auto"/>
              <w:right w:val="single" w:sz="8" w:space="0" w:color="auto"/>
            </w:tcBorders>
            <w:vAlign w:val="center"/>
          </w:tcPr>
          <w:p w:rsidR="000A71DA" w:rsidRDefault="00EA40D3">
            <w:pPr>
              <w:adjustRightInd w:val="0"/>
              <w:spacing w:line="360" w:lineRule="auto"/>
              <w:jc w:val="center"/>
              <w:textAlignment w:val="baseline"/>
              <w:rPr>
                <w:rFonts w:ascii="Arial" w:hAnsi="Arial" w:cs="Arial"/>
                <w:b/>
                <w:kern w:val="0"/>
                <w:szCs w:val="21"/>
              </w:rPr>
            </w:pPr>
            <w:r>
              <w:rPr>
                <w:rFonts w:ascii="Arial" w:hAnsi="Arial" w:cs="Arial" w:hint="eastAsia"/>
                <w:b/>
                <w:kern w:val="0"/>
                <w:szCs w:val="21"/>
              </w:rPr>
              <w:t>零部件名称</w:t>
            </w:r>
          </w:p>
        </w:tc>
        <w:tc>
          <w:tcPr>
            <w:tcW w:w="3787" w:type="dxa"/>
            <w:vMerge w:val="restart"/>
            <w:tcBorders>
              <w:top w:val="single" w:sz="12" w:space="0" w:color="auto"/>
              <w:left w:val="single" w:sz="8" w:space="0" w:color="auto"/>
              <w:bottom w:val="single" w:sz="8" w:space="0" w:color="auto"/>
              <w:right w:val="single" w:sz="8" w:space="0" w:color="auto"/>
            </w:tcBorders>
            <w:vAlign w:val="center"/>
          </w:tcPr>
          <w:p w:rsidR="000A71DA" w:rsidRDefault="00EA40D3">
            <w:pPr>
              <w:adjustRightInd w:val="0"/>
              <w:spacing w:line="360" w:lineRule="auto"/>
              <w:jc w:val="center"/>
              <w:textAlignment w:val="baseline"/>
              <w:rPr>
                <w:rFonts w:ascii="Arial" w:hAnsi="Arial" w:cs="Arial"/>
                <w:b/>
                <w:kern w:val="0"/>
                <w:szCs w:val="21"/>
              </w:rPr>
            </w:pPr>
            <w:r>
              <w:rPr>
                <w:rFonts w:ascii="Arial" w:hAnsi="Arial" w:cs="Arial" w:hint="eastAsia"/>
                <w:b/>
                <w:kern w:val="0"/>
                <w:szCs w:val="21"/>
              </w:rPr>
              <w:t>见证项目</w:t>
            </w:r>
          </w:p>
        </w:tc>
        <w:tc>
          <w:tcPr>
            <w:tcW w:w="1315" w:type="dxa"/>
            <w:gridSpan w:val="3"/>
            <w:tcBorders>
              <w:top w:val="single" w:sz="12" w:space="0" w:color="auto"/>
              <w:left w:val="single" w:sz="8" w:space="0" w:color="auto"/>
              <w:bottom w:val="single" w:sz="8" w:space="0" w:color="auto"/>
              <w:right w:val="single" w:sz="8" w:space="0" w:color="auto"/>
            </w:tcBorders>
            <w:vAlign w:val="center"/>
          </w:tcPr>
          <w:p w:rsidR="000A71DA" w:rsidRDefault="00EA40D3">
            <w:pPr>
              <w:adjustRightInd w:val="0"/>
              <w:spacing w:line="360" w:lineRule="auto"/>
              <w:jc w:val="center"/>
              <w:textAlignment w:val="baseline"/>
              <w:rPr>
                <w:rFonts w:ascii="Arial" w:hAnsi="Arial" w:cs="Arial"/>
                <w:b/>
                <w:kern w:val="0"/>
                <w:szCs w:val="21"/>
              </w:rPr>
            </w:pPr>
            <w:r>
              <w:rPr>
                <w:rFonts w:ascii="Arial" w:hAnsi="Arial" w:cs="Arial" w:hint="eastAsia"/>
                <w:b/>
                <w:kern w:val="0"/>
                <w:szCs w:val="21"/>
              </w:rPr>
              <w:t>见证方式</w:t>
            </w:r>
          </w:p>
        </w:tc>
        <w:tc>
          <w:tcPr>
            <w:tcW w:w="1167" w:type="dxa"/>
            <w:vMerge w:val="restart"/>
            <w:tcBorders>
              <w:top w:val="single" w:sz="12" w:space="0" w:color="auto"/>
              <w:left w:val="single" w:sz="8" w:space="0" w:color="auto"/>
              <w:bottom w:val="single" w:sz="8" w:space="0" w:color="auto"/>
              <w:right w:val="single" w:sz="12" w:space="0" w:color="auto"/>
            </w:tcBorders>
            <w:vAlign w:val="center"/>
          </w:tcPr>
          <w:p w:rsidR="000A71DA" w:rsidRDefault="00EA40D3">
            <w:pPr>
              <w:adjustRightInd w:val="0"/>
              <w:spacing w:line="360" w:lineRule="auto"/>
              <w:jc w:val="center"/>
              <w:textAlignment w:val="baseline"/>
              <w:rPr>
                <w:rFonts w:ascii="Arial" w:hAnsi="Arial" w:cs="Arial"/>
                <w:b/>
                <w:kern w:val="0"/>
                <w:szCs w:val="21"/>
              </w:rPr>
            </w:pPr>
            <w:r>
              <w:rPr>
                <w:rFonts w:ascii="Arial" w:hAnsi="Arial" w:cs="Arial" w:hint="eastAsia"/>
                <w:b/>
                <w:kern w:val="0"/>
                <w:szCs w:val="21"/>
              </w:rPr>
              <w:t>备注</w:t>
            </w:r>
          </w:p>
        </w:tc>
      </w:tr>
      <w:tr w:rsidR="000A71DA">
        <w:trPr>
          <w:cantSplit/>
          <w:trHeight w:val="312"/>
          <w:tblHeader/>
        </w:trPr>
        <w:tc>
          <w:tcPr>
            <w:tcW w:w="858" w:type="dxa"/>
            <w:vMerge/>
            <w:tcBorders>
              <w:top w:val="single" w:sz="12" w:space="0" w:color="auto"/>
              <w:left w:val="single" w:sz="12" w:space="0" w:color="auto"/>
              <w:bottom w:val="single" w:sz="8" w:space="0" w:color="auto"/>
              <w:right w:val="single" w:sz="8" w:space="0" w:color="auto"/>
            </w:tcBorders>
            <w:vAlign w:val="center"/>
          </w:tcPr>
          <w:p w:rsidR="000A71DA" w:rsidRDefault="000A71DA">
            <w:pPr>
              <w:widowControl/>
              <w:jc w:val="left"/>
              <w:rPr>
                <w:rFonts w:ascii="Arial" w:hAnsi="Arial" w:cs="Arial"/>
                <w:b/>
                <w:kern w:val="0"/>
                <w:szCs w:val="21"/>
              </w:rPr>
            </w:pPr>
          </w:p>
        </w:tc>
        <w:tc>
          <w:tcPr>
            <w:tcW w:w="1876" w:type="dxa"/>
            <w:vMerge/>
            <w:tcBorders>
              <w:top w:val="single" w:sz="12" w:space="0" w:color="auto"/>
              <w:left w:val="single" w:sz="8" w:space="0" w:color="auto"/>
              <w:bottom w:val="single" w:sz="8" w:space="0" w:color="auto"/>
              <w:right w:val="single" w:sz="8" w:space="0" w:color="auto"/>
            </w:tcBorders>
            <w:vAlign w:val="center"/>
          </w:tcPr>
          <w:p w:rsidR="000A71DA" w:rsidRDefault="000A71DA">
            <w:pPr>
              <w:widowControl/>
              <w:jc w:val="left"/>
              <w:rPr>
                <w:rFonts w:ascii="Arial" w:hAnsi="Arial" w:cs="Arial"/>
                <w:b/>
                <w:kern w:val="0"/>
                <w:szCs w:val="21"/>
              </w:rPr>
            </w:pPr>
          </w:p>
        </w:tc>
        <w:tc>
          <w:tcPr>
            <w:tcW w:w="3787" w:type="dxa"/>
            <w:vMerge/>
            <w:tcBorders>
              <w:top w:val="single" w:sz="12" w:space="0" w:color="auto"/>
              <w:left w:val="single" w:sz="8" w:space="0" w:color="auto"/>
              <w:bottom w:val="single" w:sz="8" w:space="0" w:color="auto"/>
              <w:right w:val="single" w:sz="8" w:space="0" w:color="auto"/>
            </w:tcBorders>
            <w:vAlign w:val="center"/>
          </w:tcPr>
          <w:p w:rsidR="000A71DA" w:rsidRDefault="000A71DA">
            <w:pPr>
              <w:widowControl/>
              <w:jc w:val="left"/>
              <w:rPr>
                <w:rFonts w:ascii="Arial" w:hAnsi="Arial" w:cs="Arial"/>
                <w:b/>
                <w:kern w:val="0"/>
                <w:szCs w:val="21"/>
              </w:rPr>
            </w:pPr>
          </w:p>
        </w:tc>
        <w:tc>
          <w:tcPr>
            <w:tcW w:w="439" w:type="dxa"/>
            <w:tcBorders>
              <w:top w:val="single" w:sz="8" w:space="0" w:color="auto"/>
              <w:left w:val="single" w:sz="8" w:space="0" w:color="auto"/>
              <w:bottom w:val="single" w:sz="8" w:space="0" w:color="auto"/>
              <w:right w:val="single" w:sz="8" w:space="0" w:color="auto"/>
            </w:tcBorders>
            <w:vAlign w:val="center"/>
          </w:tcPr>
          <w:p w:rsidR="000A71DA" w:rsidRDefault="00EA40D3">
            <w:pPr>
              <w:adjustRightInd w:val="0"/>
              <w:spacing w:line="360" w:lineRule="auto"/>
              <w:jc w:val="center"/>
              <w:textAlignment w:val="baseline"/>
              <w:rPr>
                <w:rFonts w:ascii="Arial" w:hAnsi="Arial" w:cs="Arial"/>
                <w:b/>
                <w:kern w:val="0"/>
                <w:szCs w:val="21"/>
              </w:rPr>
            </w:pPr>
            <w:r>
              <w:rPr>
                <w:rFonts w:ascii="Arial" w:hAnsi="Arial" w:cs="Arial"/>
                <w:b/>
                <w:kern w:val="0"/>
                <w:szCs w:val="21"/>
              </w:rPr>
              <w:t>H</w:t>
            </w:r>
          </w:p>
        </w:tc>
        <w:tc>
          <w:tcPr>
            <w:tcW w:w="438" w:type="dxa"/>
            <w:tcBorders>
              <w:top w:val="single" w:sz="8" w:space="0" w:color="auto"/>
              <w:left w:val="single" w:sz="8" w:space="0" w:color="auto"/>
              <w:bottom w:val="single" w:sz="8" w:space="0" w:color="auto"/>
              <w:right w:val="single" w:sz="8" w:space="0" w:color="auto"/>
            </w:tcBorders>
            <w:vAlign w:val="center"/>
          </w:tcPr>
          <w:p w:rsidR="000A71DA" w:rsidRDefault="00EA40D3">
            <w:pPr>
              <w:adjustRightInd w:val="0"/>
              <w:spacing w:line="360" w:lineRule="auto"/>
              <w:jc w:val="center"/>
              <w:textAlignment w:val="baseline"/>
              <w:rPr>
                <w:rFonts w:ascii="Arial" w:hAnsi="Arial" w:cs="Arial"/>
                <w:b/>
                <w:kern w:val="0"/>
                <w:szCs w:val="21"/>
              </w:rPr>
            </w:pPr>
            <w:r>
              <w:rPr>
                <w:rFonts w:ascii="Arial" w:hAnsi="Arial" w:cs="Arial"/>
                <w:b/>
                <w:kern w:val="0"/>
                <w:szCs w:val="21"/>
              </w:rPr>
              <w:t>W</w:t>
            </w:r>
          </w:p>
        </w:tc>
        <w:tc>
          <w:tcPr>
            <w:tcW w:w="438" w:type="dxa"/>
            <w:tcBorders>
              <w:top w:val="single" w:sz="8" w:space="0" w:color="auto"/>
              <w:left w:val="single" w:sz="8" w:space="0" w:color="auto"/>
              <w:bottom w:val="single" w:sz="8" w:space="0" w:color="auto"/>
              <w:right w:val="single" w:sz="8" w:space="0" w:color="auto"/>
            </w:tcBorders>
            <w:vAlign w:val="center"/>
          </w:tcPr>
          <w:p w:rsidR="000A71DA" w:rsidRDefault="00EA40D3">
            <w:pPr>
              <w:adjustRightInd w:val="0"/>
              <w:spacing w:line="360" w:lineRule="auto"/>
              <w:jc w:val="center"/>
              <w:textAlignment w:val="baseline"/>
              <w:rPr>
                <w:rFonts w:ascii="Arial" w:hAnsi="Arial" w:cs="Arial"/>
                <w:b/>
                <w:kern w:val="0"/>
                <w:szCs w:val="21"/>
              </w:rPr>
            </w:pPr>
            <w:r>
              <w:rPr>
                <w:rFonts w:ascii="Arial" w:hAnsi="Arial" w:cs="Arial"/>
                <w:b/>
                <w:kern w:val="0"/>
                <w:szCs w:val="21"/>
              </w:rPr>
              <w:t>R</w:t>
            </w:r>
          </w:p>
        </w:tc>
        <w:tc>
          <w:tcPr>
            <w:tcW w:w="1167" w:type="dxa"/>
            <w:vMerge/>
            <w:tcBorders>
              <w:top w:val="single" w:sz="12" w:space="0" w:color="auto"/>
              <w:left w:val="single" w:sz="8" w:space="0" w:color="auto"/>
              <w:bottom w:val="single" w:sz="8" w:space="0" w:color="auto"/>
              <w:right w:val="single" w:sz="12" w:space="0" w:color="auto"/>
            </w:tcBorders>
            <w:vAlign w:val="center"/>
          </w:tcPr>
          <w:p w:rsidR="000A71DA" w:rsidRDefault="000A71DA">
            <w:pPr>
              <w:widowControl/>
              <w:jc w:val="left"/>
              <w:rPr>
                <w:rFonts w:ascii="Arial" w:hAnsi="Arial" w:cs="Arial"/>
                <w:b/>
                <w:kern w:val="0"/>
                <w:szCs w:val="21"/>
              </w:rPr>
            </w:pPr>
          </w:p>
        </w:tc>
      </w:tr>
      <w:tr w:rsidR="000A71DA">
        <w:trPr>
          <w:cantSplit/>
          <w:trHeight w:val="104"/>
        </w:trPr>
        <w:tc>
          <w:tcPr>
            <w:tcW w:w="858" w:type="dxa"/>
            <w:vMerge w:val="restart"/>
            <w:tcBorders>
              <w:top w:val="single" w:sz="8" w:space="0" w:color="auto"/>
              <w:left w:val="single" w:sz="12" w:space="0" w:color="auto"/>
              <w:bottom w:val="single" w:sz="8" w:space="0" w:color="auto"/>
              <w:right w:val="single" w:sz="8" w:space="0" w:color="auto"/>
            </w:tcBorders>
            <w:vAlign w:val="center"/>
          </w:tcPr>
          <w:p w:rsidR="000A71DA" w:rsidRDefault="00EA40D3">
            <w:pPr>
              <w:adjustRightInd w:val="0"/>
              <w:spacing w:line="360" w:lineRule="auto"/>
              <w:jc w:val="center"/>
              <w:textAlignment w:val="baseline"/>
              <w:rPr>
                <w:rFonts w:ascii="Arial" w:hAnsi="Arial" w:cs="Arial"/>
                <w:kern w:val="0"/>
                <w:szCs w:val="21"/>
              </w:rPr>
            </w:pPr>
            <w:r>
              <w:rPr>
                <w:rFonts w:ascii="Arial" w:hAnsi="Arial" w:cs="Arial"/>
                <w:kern w:val="0"/>
                <w:szCs w:val="21"/>
              </w:rPr>
              <w:t>1</w:t>
            </w:r>
          </w:p>
        </w:tc>
        <w:tc>
          <w:tcPr>
            <w:tcW w:w="1876" w:type="dxa"/>
            <w:vMerge w:val="restart"/>
            <w:tcBorders>
              <w:top w:val="single" w:sz="8" w:space="0" w:color="auto"/>
              <w:left w:val="single" w:sz="8" w:space="0" w:color="auto"/>
              <w:bottom w:val="single" w:sz="8" w:space="0" w:color="auto"/>
              <w:right w:val="single" w:sz="8" w:space="0" w:color="auto"/>
            </w:tcBorders>
            <w:vAlign w:val="center"/>
          </w:tcPr>
          <w:p w:rsidR="000A71DA" w:rsidRDefault="00EA40D3">
            <w:pPr>
              <w:adjustRightInd w:val="0"/>
              <w:spacing w:line="360" w:lineRule="auto"/>
              <w:jc w:val="center"/>
              <w:textAlignment w:val="baseline"/>
              <w:rPr>
                <w:rFonts w:ascii="Arial" w:hAnsi="Arial" w:cs="Arial"/>
                <w:kern w:val="0"/>
                <w:szCs w:val="21"/>
              </w:rPr>
            </w:pPr>
            <w:r>
              <w:rPr>
                <w:rFonts w:ascii="Arial" w:hAnsi="Arial" w:cs="Arial" w:hint="eastAsia"/>
                <w:kern w:val="0"/>
                <w:szCs w:val="21"/>
              </w:rPr>
              <w:t>外购件</w:t>
            </w:r>
          </w:p>
        </w:tc>
        <w:tc>
          <w:tcPr>
            <w:tcW w:w="3787" w:type="dxa"/>
            <w:tcBorders>
              <w:top w:val="single" w:sz="8" w:space="0" w:color="auto"/>
              <w:left w:val="single" w:sz="8" w:space="0" w:color="auto"/>
              <w:bottom w:val="single" w:sz="8" w:space="0" w:color="auto"/>
              <w:right w:val="single" w:sz="8" w:space="0" w:color="auto"/>
            </w:tcBorders>
            <w:vAlign w:val="center"/>
          </w:tcPr>
          <w:p w:rsidR="000A71DA" w:rsidRDefault="00EA40D3">
            <w:pPr>
              <w:adjustRightInd w:val="0"/>
              <w:spacing w:line="360" w:lineRule="auto"/>
              <w:jc w:val="center"/>
              <w:textAlignment w:val="baseline"/>
              <w:rPr>
                <w:rFonts w:ascii="Arial" w:hAnsi="Arial" w:cs="Arial"/>
                <w:kern w:val="0"/>
                <w:szCs w:val="21"/>
              </w:rPr>
            </w:pPr>
            <w:r>
              <w:rPr>
                <w:rFonts w:ascii="Arial" w:hAnsi="Arial" w:cs="Arial" w:hint="eastAsia"/>
                <w:kern w:val="0"/>
                <w:szCs w:val="21"/>
              </w:rPr>
              <w:t>进口件等规格、型号、数量、订货厂家的确认，质量证明书</w:t>
            </w:r>
          </w:p>
        </w:tc>
        <w:tc>
          <w:tcPr>
            <w:tcW w:w="439" w:type="dxa"/>
            <w:tcBorders>
              <w:top w:val="single" w:sz="8" w:space="0" w:color="auto"/>
              <w:left w:val="single" w:sz="8" w:space="0" w:color="auto"/>
              <w:bottom w:val="single" w:sz="8" w:space="0" w:color="auto"/>
              <w:right w:val="single" w:sz="8" w:space="0" w:color="auto"/>
            </w:tcBorders>
            <w:vAlign w:val="center"/>
          </w:tcPr>
          <w:p w:rsidR="000A71DA" w:rsidRDefault="00EA40D3">
            <w:pPr>
              <w:adjustRightInd w:val="0"/>
              <w:spacing w:line="360" w:lineRule="auto"/>
              <w:jc w:val="center"/>
              <w:textAlignment w:val="baseline"/>
              <w:rPr>
                <w:rFonts w:ascii="Arial" w:hAnsi="Arial" w:cs="Arial"/>
                <w:kern w:val="0"/>
                <w:szCs w:val="21"/>
              </w:rPr>
            </w:pPr>
            <w:r>
              <w:rPr>
                <w:rFonts w:ascii="Arial" w:hAnsi="Arial" w:cs="Arial"/>
                <w:kern w:val="0"/>
                <w:szCs w:val="21"/>
              </w:rPr>
              <w:t>√</w:t>
            </w:r>
          </w:p>
        </w:tc>
        <w:tc>
          <w:tcPr>
            <w:tcW w:w="438" w:type="dxa"/>
            <w:tcBorders>
              <w:top w:val="single" w:sz="8" w:space="0" w:color="auto"/>
              <w:left w:val="single" w:sz="8" w:space="0" w:color="auto"/>
              <w:bottom w:val="single" w:sz="8" w:space="0" w:color="auto"/>
              <w:right w:val="single" w:sz="8" w:space="0" w:color="auto"/>
            </w:tcBorders>
            <w:vAlign w:val="center"/>
          </w:tcPr>
          <w:p w:rsidR="000A71DA" w:rsidRDefault="000A71DA">
            <w:pPr>
              <w:adjustRightInd w:val="0"/>
              <w:spacing w:line="360" w:lineRule="auto"/>
              <w:jc w:val="center"/>
              <w:textAlignment w:val="baseline"/>
              <w:rPr>
                <w:rFonts w:ascii="Arial" w:hAnsi="Arial" w:cs="Arial"/>
                <w:kern w:val="0"/>
                <w:szCs w:val="21"/>
              </w:rPr>
            </w:pPr>
          </w:p>
        </w:tc>
        <w:tc>
          <w:tcPr>
            <w:tcW w:w="438" w:type="dxa"/>
            <w:tcBorders>
              <w:top w:val="single" w:sz="8" w:space="0" w:color="auto"/>
              <w:left w:val="single" w:sz="8" w:space="0" w:color="auto"/>
              <w:bottom w:val="single" w:sz="8" w:space="0" w:color="auto"/>
              <w:right w:val="single" w:sz="8" w:space="0" w:color="auto"/>
            </w:tcBorders>
            <w:vAlign w:val="center"/>
          </w:tcPr>
          <w:p w:rsidR="000A71DA" w:rsidRDefault="00EA40D3">
            <w:pPr>
              <w:adjustRightInd w:val="0"/>
              <w:spacing w:line="360" w:lineRule="auto"/>
              <w:jc w:val="center"/>
              <w:textAlignment w:val="baseline"/>
              <w:rPr>
                <w:rFonts w:ascii="Arial" w:hAnsi="Arial" w:cs="Arial"/>
                <w:kern w:val="0"/>
                <w:szCs w:val="21"/>
              </w:rPr>
            </w:pPr>
            <w:r>
              <w:rPr>
                <w:rFonts w:ascii="Arial" w:hAnsi="Arial" w:cs="Arial"/>
                <w:kern w:val="0"/>
                <w:szCs w:val="21"/>
              </w:rPr>
              <w:t>√</w:t>
            </w:r>
          </w:p>
        </w:tc>
        <w:tc>
          <w:tcPr>
            <w:tcW w:w="1167" w:type="dxa"/>
            <w:tcBorders>
              <w:top w:val="single" w:sz="8" w:space="0" w:color="auto"/>
              <w:left w:val="single" w:sz="8" w:space="0" w:color="auto"/>
              <w:bottom w:val="single" w:sz="8" w:space="0" w:color="auto"/>
              <w:right w:val="single" w:sz="12" w:space="0" w:color="auto"/>
            </w:tcBorders>
            <w:vAlign w:val="center"/>
          </w:tcPr>
          <w:p w:rsidR="000A71DA" w:rsidRDefault="000A71DA">
            <w:pPr>
              <w:adjustRightInd w:val="0"/>
              <w:spacing w:line="360" w:lineRule="auto"/>
              <w:jc w:val="center"/>
              <w:textAlignment w:val="baseline"/>
              <w:rPr>
                <w:rFonts w:ascii="Arial" w:hAnsi="Arial" w:cs="Arial"/>
                <w:kern w:val="0"/>
                <w:szCs w:val="21"/>
              </w:rPr>
            </w:pPr>
          </w:p>
        </w:tc>
      </w:tr>
      <w:tr w:rsidR="000A71DA">
        <w:trPr>
          <w:cantSplit/>
          <w:trHeight w:val="312"/>
        </w:trPr>
        <w:tc>
          <w:tcPr>
            <w:tcW w:w="858" w:type="dxa"/>
            <w:vMerge/>
            <w:tcBorders>
              <w:top w:val="single" w:sz="8" w:space="0" w:color="auto"/>
              <w:left w:val="single" w:sz="12" w:space="0" w:color="auto"/>
              <w:bottom w:val="single" w:sz="8" w:space="0" w:color="auto"/>
              <w:right w:val="single" w:sz="8" w:space="0" w:color="auto"/>
            </w:tcBorders>
            <w:vAlign w:val="center"/>
          </w:tcPr>
          <w:p w:rsidR="000A71DA" w:rsidRDefault="000A71DA">
            <w:pPr>
              <w:widowControl/>
              <w:jc w:val="left"/>
              <w:rPr>
                <w:rFonts w:ascii="Arial" w:hAnsi="Arial" w:cs="Arial"/>
                <w:kern w:val="0"/>
                <w:szCs w:val="21"/>
              </w:rPr>
            </w:pPr>
          </w:p>
        </w:tc>
        <w:tc>
          <w:tcPr>
            <w:tcW w:w="1876" w:type="dxa"/>
            <w:vMerge/>
            <w:tcBorders>
              <w:top w:val="single" w:sz="8" w:space="0" w:color="auto"/>
              <w:left w:val="single" w:sz="8" w:space="0" w:color="auto"/>
              <w:bottom w:val="single" w:sz="8" w:space="0" w:color="auto"/>
              <w:right w:val="single" w:sz="8" w:space="0" w:color="auto"/>
            </w:tcBorders>
            <w:vAlign w:val="center"/>
          </w:tcPr>
          <w:p w:rsidR="000A71DA" w:rsidRDefault="000A71DA">
            <w:pPr>
              <w:widowControl/>
              <w:jc w:val="left"/>
              <w:rPr>
                <w:rFonts w:ascii="Arial" w:hAnsi="Arial" w:cs="Arial"/>
                <w:kern w:val="0"/>
                <w:szCs w:val="21"/>
              </w:rPr>
            </w:pPr>
          </w:p>
        </w:tc>
        <w:tc>
          <w:tcPr>
            <w:tcW w:w="3787" w:type="dxa"/>
            <w:tcBorders>
              <w:top w:val="single" w:sz="8" w:space="0" w:color="auto"/>
              <w:left w:val="single" w:sz="8" w:space="0" w:color="auto"/>
              <w:bottom w:val="single" w:sz="8" w:space="0" w:color="auto"/>
              <w:right w:val="single" w:sz="8" w:space="0" w:color="auto"/>
            </w:tcBorders>
            <w:vAlign w:val="center"/>
          </w:tcPr>
          <w:p w:rsidR="000A71DA" w:rsidRDefault="00EA40D3">
            <w:pPr>
              <w:adjustRightInd w:val="0"/>
              <w:spacing w:line="360" w:lineRule="auto"/>
              <w:jc w:val="center"/>
              <w:textAlignment w:val="baseline"/>
              <w:rPr>
                <w:rFonts w:ascii="Arial" w:hAnsi="Arial" w:cs="Arial"/>
                <w:kern w:val="0"/>
                <w:szCs w:val="21"/>
              </w:rPr>
            </w:pPr>
            <w:r>
              <w:rPr>
                <w:rFonts w:ascii="Arial" w:hAnsi="Arial" w:cs="Arial" w:hint="eastAsia"/>
                <w:kern w:val="0"/>
                <w:szCs w:val="21"/>
              </w:rPr>
              <w:t>其它</w:t>
            </w:r>
            <w:proofErr w:type="gramStart"/>
            <w:r>
              <w:rPr>
                <w:rFonts w:ascii="Arial" w:hAnsi="Arial" w:cs="Arial" w:hint="eastAsia"/>
                <w:kern w:val="0"/>
                <w:szCs w:val="21"/>
              </w:rPr>
              <w:t>件质量</w:t>
            </w:r>
            <w:proofErr w:type="gramEnd"/>
            <w:r>
              <w:rPr>
                <w:rFonts w:ascii="Arial" w:hAnsi="Arial" w:cs="Arial" w:hint="eastAsia"/>
                <w:kern w:val="0"/>
                <w:szCs w:val="21"/>
              </w:rPr>
              <w:t>证明书</w:t>
            </w:r>
          </w:p>
        </w:tc>
        <w:tc>
          <w:tcPr>
            <w:tcW w:w="439" w:type="dxa"/>
            <w:tcBorders>
              <w:top w:val="single" w:sz="8" w:space="0" w:color="auto"/>
              <w:left w:val="single" w:sz="8" w:space="0" w:color="auto"/>
              <w:bottom w:val="single" w:sz="8" w:space="0" w:color="auto"/>
              <w:right w:val="single" w:sz="8" w:space="0" w:color="auto"/>
            </w:tcBorders>
            <w:vAlign w:val="center"/>
          </w:tcPr>
          <w:p w:rsidR="000A71DA" w:rsidRDefault="000A71DA">
            <w:pPr>
              <w:adjustRightInd w:val="0"/>
              <w:spacing w:line="360" w:lineRule="auto"/>
              <w:jc w:val="center"/>
              <w:textAlignment w:val="baseline"/>
              <w:rPr>
                <w:rFonts w:ascii="Arial" w:hAnsi="Arial" w:cs="Arial"/>
                <w:kern w:val="0"/>
                <w:szCs w:val="21"/>
              </w:rPr>
            </w:pPr>
          </w:p>
        </w:tc>
        <w:tc>
          <w:tcPr>
            <w:tcW w:w="438" w:type="dxa"/>
            <w:tcBorders>
              <w:top w:val="single" w:sz="8" w:space="0" w:color="auto"/>
              <w:left w:val="single" w:sz="8" w:space="0" w:color="auto"/>
              <w:bottom w:val="single" w:sz="8" w:space="0" w:color="auto"/>
              <w:right w:val="single" w:sz="8" w:space="0" w:color="auto"/>
            </w:tcBorders>
            <w:vAlign w:val="center"/>
          </w:tcPr>
          <w:p w:rsidR="000A71DA" w:rsidRDefault="000A71DA">
            <w:pPr>
              <w:adjustRightInd w:val="0"/>
              <w:spacing w:line="360" w:lineRule="auto"/>
              <w:jc w:val="center"/>
              <w:textAlignment w:val="baseline"/>
              <w:rPr>
                <w:rFonts w:ascii="Arial" w:hAnsi="Arial" w:cs="Arial"/>
                <w:kern w:val="0"/>
                <w:szCs w:val="21"/>
              </w:rPr>
            </w:pPr>
          </w:p>
        </w:tc>
        <w:tc>
          <w:tcPr>
            <w:tcW w:w="438" w:type="dxa"/>
            <w:tcBorders>
              <w:top w:val="single" w:sz="8" w:space="0" w:color="auto"/>
              <w:left w:val="single" w:sz="8" w:space="0" w:color="auto"/>
              <w:bottom w:val="single" w:sz="8" w:space="0" w:color="auto"/>
              <w:right w:val="single" w:sz="8" w:space="0" w:color="auto"/>
            </w:tcBorders>
            <w:vAlign w:val="center"/>
          </w:tcPr>
          <w:p w:rsidR="000A71DA" w:rsidRDefault="00EA40D3">
            <w:pPr>
              <w:adjustRightInd w:val="0"/>
              <w:spacing w:line="360" w:lineRule="auto"/>
              <w:jc w:val="center"/>
              <w:textAlignment w:val="baseline"/>
              <w:rPr>
                <w:rFonts w:ascii="Arial" w:hAnsi="Arial" w:cs="Arial"/>
                <w:kern w:val="0"/>
                <w:szCs w:val="21"/>
              </w:rPr>
            </w:pPr>
            <w:r>
              <w:rPr>
                <w:rFonts w:ascii="Arial" w:hAnsi="Arial" w:cs="Arial"/>
                <w:kern w:val="0"/>
                <w:szCs w:val="21"/>
              </w:rPr>
              <w:t>√</w:t>
            </w:r>
          </w:p>
        </w:tc>
        <w:tc>
          <w:tcPr>
            <w:tcW w:w="1167" w:type="dxa"/>
            <w:tcBorders>
              <w:top w:val="single" w:sz="8" w:space="0" w:color="auto"/>
              <w:left w:val="single" w:sz="8" w:space="0" w:color="auto"/>
              <w:bottom w:val="single" w:sz="8" w:space="0" w:color="auto"/>
              <w:right w:val="single" w:sz="12" w:space="0" w:color="auto"/>
            </w:tcBorders>
            <w:vAlign w:val="center"/>
          </w:tcPr>
          <w:p w:rsidR="000A71DA" w:rsidRDefault="000A71DA">
            <w:pPr>
              <w:adjustRightInd w:val="0"/>
              <w:spacing w:line="360" w:lineRule="auto"/>
              <w:jc w:val="center"/>
              <w:textAlignment w:val="baseline"/>
              <w:rPr>
                <w:rFonts w:ascii="Arial" w:hAnsi="Arial" w:cs="Arial"/>
                <w:kern w:val="0"/>
                <w:szCs w:val="21"/>
              </w:rPr>
            </w:pPr>
          </w:p>
        </w:tc>
      </w:tr>
      <w:tr w:rsidR="000A71DA">
        <w:trPr>
          <w:cantSplit/>
          <w:trHeight w:val="416"/>
        </w:trPr>
        <w:tc>
          <w:tcPr>
            <w:tcW w:w="858" w:type="dxa"/>
            <w:vMerge w:val="restart"/>
            <w:tcBorders>
              <w:top w:val="single" w:sz="8" w:space="0" w:color="auto"/>
              <w:left w:val="single" w:sz="12" w:space="0" w:color="auto"/>
              <w:bottom w:val="single" w:sz="12" w:space="0" w:color="auto"/>
              <w:right w:val="single" w:sz="8" w:space="0" w:color="auto"/>
            </w:tcBorders>
            <w:vAlign w:val="center"/>
          </w:tcPr>
          <w:p w:rsidR="000A71DA" w:rsidRDefault="00EA40D3">
            <w:pPr>
              <w:adjustRightInd w:val="0"/>
              <w:spacing w:line="360" w:lineRule="auto"/>
              <w:jc w:val="center"/>
              <w:textAlignment w:val="baseline"/>
              <w:rPr>
                <w:rFonts w:ascii="Arial" w:hAnsi="Arial" w:cs="Arial"/>
                <w:kern w:val="0"/>
                <w:szCs w:val="21"/>
              </w:rPr>
            </w:pPr>
            <w:r>
              <w:rPr>
                <w:rFonts w:ascii="Arial" w:hAnsi="Arial" w:cs="Arial"/>
                <w:kern w:val="0"/>
                <w:szCs w:val="21"/>
              </w:rPr>
              <w:t>2</w:t>
            </w:r>
          </w:p>
        </w:tc>
        <w:tc>
          <w:tcPr>
            <w:tcW w:w="1876" w:type="dxa"/>
            <w:vMerge w:val="restart"/>
            <w:tcBorders>
              <w:top w:val="single" w:sz="8" w:space="0" w:color="auto"/>
              <w:left w:val="single" w:sz="8" w:space="0" w:color="auto"/>
              <w:bottom w:val="single" w:sz="12" w:space="0" w:color="auto"/>
              <w:right w:val="single" w:sz="8" w:space="0" w:color="auto"/>
            </w:tcBorders>
            <w:vAlign w:val="center"/>
          </w:tcPr>
          <w:p w:rsidR="000A71DA" w:rsidRDefault="00EA40D3">
            <w:pPr>
              <w:adjustRightInd w:val="0"/>
              <w:spacing w:line="360" w:lineRule="auto"/>
              <w:jc w:val="center"/>
              <w:textAlignment w:val="baseline"/>
              <w:rPr>
                <w:rFonts w:ascii="Arial" w:hAnsi="Arial" w:cs="Arial"/>
                <w:kern w:val="0"/>
                <w:szCs w:val="21"/>
              </w:rPr>
            </w:pPr>
            <w:r>
              <w:rPr>
                <w:rFonts w:ascii="Arial" w:hAnsi="Arial" w:cs="Arial" w:hint="eastAsia"/>
                <w:kern w:val="0"/>
                <w:szCs w:val="21"/>
              </w:rPr>
              <w:t>水加热器</w:t>
            </w:r>
          </w:p>
        </w:tc>
        <w:tc>
          <w:tcPr>
            <w:tcW w:w="3787" w:type="dxa"/>
            <w:tcBorders>
              <w:top w:val="single" w:sz="8" w:space="0" w:color="auto"/>
              <w:left w:val="single" w:sz="8" w:space="0" w:color="auto"/>
              <w:bottom w:val="single" w:sz="8" w:space="0" w:color="auto"/>
              <w:right w:val="single" w:sz="8" w:space="0" w:color="auto"/>
            </w:tcBorders>
            <w:vAlign w:val="center"/>
          </w:tcPr>
          <w:p w:rsidR="000A71DA" w:rsidRDefault="00EA40D3">
            <w:pPr>
              <w:adjustRightInd w:val="0"/>
              <w:spacing w:line="360" w:lineRule="auto"/>
              <w:jc w:val="center"/>
              <w:textAlignment w:val="baseline"/>
              <w:rPr>
                <w:rFonts w:ascii="Arial" w:hAnsi="Arial" w:cs="Arial"/>
                <w:kern w:val="0"/>
                <w:szCs w:val="21"/>
              </w:rPr>
            </w:pPr>
            <w:r>
              <w:rPr>
                <w:rFonts w:ascii="Arial" w:hAnsi="Arial" w:cs="Arial" w:hint="eastAsia"/>
                <w:kern w:val="0"/>
                <w:szCs w:val="21"/>
              </w:rPr>
              <w:t>原材料质量证明书</w:t>
            </w:r>
            <w:r>
              <w:rPr>
                <w:rFonts w:ascii="Arial" w:hAnsi="Arial" w:cs="Arial"/>
                <w:kern w:val="0"/>
                <w:szCs w:val="21"/>
              </w:rPr>
              <w:t>(</w:t>
            </w:r>
            <w:r>
              <w:rPr>
                <w:rFonts w:ascii="Arial" w:hAnsi="Arial" w:cs="Arial" w:hint="eastAsia"/>
                <w:kern w:val="0"/>
                <w:szCs w:val="21"/>
              </w:rPr>
              <w:t>有的是防腐材料</w:t>
            </w:r>
            <w:r>
              <w:rPr>
                <w:rFonts w:ascii="Arial" w:hAnsi="Arial" w:cs="Arial"/>
                <w:kern w:val="0"/>
                <w:szCs w:val="21"/>
              </w:rPr>
              <w:t>)</w:t>
            </w:r>
          </w:p>
        </w:tc>
        <w:tc>
          <w:tcPr>
            <w:tcW w:w="439" w:type="dxa"/>
            <w:tcBorders>
              <w:top w:val="single" w:sz="8" w:space="0" w:color="auto"/>
              <w:left w:val="single" w:sz="8" w:space="0" w:color="auto"/>
              <w:bottom w:val="single" w:sz="8" w:space="0" w:color="auto"/>
              <w:right w:val="single" w:sz="8" w:space="0" w:color="auto"/>
            </w:tcBorders>
            <w:vAlign w:val="center"/>
          </w:tcPr>
          <w:p w:rsidR="000A71DA" w:rsidRDefault="000A71DA">
            <w:pPr>
              <w:adjustRightInd w:val="0"/>
              <w:spacing w:line="360" w:lineRule="auto"/>
              <w:jc w:val="center"/>
              <w:textAlignment w:val="baseline"/>
              <w:rPr>
                <w:rFonts w:ascii="Arial" w:hAnsi="Arial" w:cs="Arial"/>
                <w:kern w:val="0"/>
                <w:szCs w:val="21"/>
              </w:rPr>
            </w:pPr>
          </w:p>
        </w:tc>
        <w:tc>
          <w:tcPr>
            <w:tcW w:w="438" w:type="dxa"/>
            <w:tcBorders>
              <w:top w:val="single" w:sz="8" w:space="0" w:color="auto"/>
              <w:left w:val="single" w:sz="8" w:space="0" w:color="auto"/>
              <w:bottom w:val="single" w:sz="8" w:space="0" w:color="auto"/>
              <w:right w:val="single" w:sz="8" w:space="0" w:color="auto"/>
            </w:tcBorders>
            <w:vAlign w:val="center"/>
          </w:tcPr>
          <w:p w:rsidR="000A71DA" w:rsidRDefault="000A71DA">
            <w:pPr>
              <w:adjustRightInd w:val="0"/>
              <w:spacing w:line="360" w:lineRule="auto"/>
              <w:jc w:val="center"/>
              <w:textAlignment w:val="baseline"/>
              <w:rPr>
                <w:rFonts w:ascii="Arial" w:hAnsi="Arial" w:cs="Arial"/>
                <w:kern w:val="0"/>
                <w:szCs w:val="21"/>
              </w:rPr>
            </w:pPr>
          </w:p>
        </w:tc>
        <w:tc>
          <w:tcPr>
            <w:tcW w:w="438" w:type="dxa"/>
            <w:tcBorders>
              <w:top w:val="single" w:sz="8" w:space="0" w:color="auto"/>
              <w:left w:val="single" w:sz="8" w:space="0" w:color="auto"/>
              <w:bottom w:val="single" w:sz="8" w:space="0" w:color="auto"/>
              <w:right w:val="single" w:sz="8" w:space="0" w:color="auto"/>
            </w:tcBorders>
            <w:vAlign w:val="center"/>
          </w:tcPr>
          <w:p w:rsidR="000A71DA" w:rsidRDefault="00EA40D3">
            <w:pPr>
              <w:adjustRightInd w:val="0"/>
              <w:spacing w:line="360" w:lineRule="auto"/>
              <w:jc w:val="center"/>
              <w:textAlignment w:val="baseline"/>
              <w:rPr>
                <w:rFonts w:ascii="Arial" w:hAnsi="Arial" w:cs="Arial"/>
                <w:kern w:val="0"/>
                <w:szCs w:val="21"/>
              </w:rPr>
            </w:pPr>
            <w:r>
              <w:rPr>
                <w:rFonts w:ascii="Arial" w:hAnsi="Arial" w:cs="Arial"/>
                <w:kern w:val="0"/>
                <w:szCs w:val="21"/>
              </w:rPr>
              <w:t>√</w:t>
            </w:r>
          </w:p>
        </w:tc>
        <w:tc>
          <w:tcPr>
            <w:tcW w:w="1167" w:type="dxa"/>
            <w:tcBorders>
              <w:top w:val="single" w:sz="8" w:space="0" w:color="auto"/>
              <w:left w:val="single" w:sz="8" w:space="0" w:color="auto"/>
              <w:bottom w:val="single" w:sz="8" w:space="0" w:color="auto"/>
              <w:right w:val="single" w:sz="12" w:space="0" w:color="auto"/>
            </w:tcBorders>
            <w:vAlign w:val="center"/>
          </w:tcPr>
          <w:p w:rsidR="000A71DA" w:rsidRDefault="000A71DA">
            <w:pPr>
              <w:adjustRightInd w:val="0"/>
              <w:spacing w:line="360" w:lineRule="auto"/>
              <w:jc w:val="center"/>
              <w:textAlignment w:val="baseline"/>
              <w:rPr>
                <w:rFonts w:ascii="Arial" w:hAnsi="Arial" w:cs="Arial"/>
                <w:kern w:val="0"/>
                <w:szCs w:val="21"/>
              </w:rPr>
            </w:pPr>
          </w:p>
        </w:tc>
      </w:tr>
      <w:tr w:rsidR="000A71DA">
        <w:trPr>
          <w:cantSplit/>
          <w:trHeight w:val="416"/>
        </w:trPr>
        <w:tc>
          <w:tcPr>
            <w:tcW w:w="858" w:type="dxa"/>
            <w:vMerge/>
            <w:tcBorders>
              <w:top w:val="single" w:sz="8" w:space="0" w:color="auto"/>
              <w:left w:val="single" w:sz="12" w:space="0" w:color="auto"/>
              <w:bottom w:val="single" w:sz="12" w:space="0" w:color="auto"/>
              <w:right w:val="single" w:sz="8" w:space="0" w:color="auto"/>
            </w:tcBorders>
            <w:vAlign w:val="center"/>
          </w:tcPr>
          <w:p w:rsidR="000A71DA" w:rsidRDefault="000A71DA">
            <w:pPr>
              <w:widowControl/>
              <w:jc w:val="left"/>
              <w:rPr>
                <w:rFonts w:ascii="Arial" w:hAnsi="Arial" w:cs="Arial"/>
                <w:kern w:val="0"/>
                <w:szCs w:val="21"/>
              </w:rPr>
            </w:pPr>
          </w:p>
        </w:tc>
        <w:tc>
          <w:tcPr>
            <w:tcW w:w="1876" w:type="dxa"/>
            <w:vMerge/>
            <w:tcBorders>
              <w:top w:val="single" w:sz="8" w:space="0" w:color="auto"/>
              <w:left w:val="single" w:sz="8" w:space="0" w:color="auto"/>
              <w:bottom w:val="single" w:sz="12" w:space="0" w:color="auto"/>
              <w:right w:val="single" w:sz="8" w:space="0" w:color="auto"/>
            </w:tcBorders>
            <w:vAlign w:val="center"/>
          </w:tcPr>
          <w:p w:rsidR="000A71DA" w:rsidRDefault="000A71DA">
            <w:pPr>
              <w:widowControl/>
              <w:jc w:val="left"/>
              <w:rPr>
                <w:rFonts w:ascii="Arial" w:hAnsi="Arial" w:cs="Arial"/>
                <w:kern w:val="0"/>
                <w:szCs w:val="21"/>
              </w:rPr>
            </w:pPr>
          </w:p>
        </w:tc>
        <w:tc>
          <w:tcPr>
            <w:tcW w:w="3787" w:type="dxa"/>
            <w:tcBorders>
              <w:top w:val="single" w:sz="8" w:space="0" w:color="auto"/>
              <w:left w:val="single" w:sz="8" w:space="0" w:color="auto"/>
              <w:bottom w:val="single" w:sz="12" w:space="0" w:color="auto"/>
              <w:right w:val="single" w:sz="8" w:space="0" w:color="auto"/>
            </w:tcBorders>
            <w:vAlign w:val="center"/>
          </w:tcPr>
          <w:p w:rsidR="000A71DA" w:rsidRDefault="00EA40D3">
            <w:pPr>
              <w:adjustRightInd w:val="0"/>
              <w:spacing w:line="360" w:lineRule="auto"/>
              <w:jc w:val="center"/>
              <w:textAlignment w:val="baseline"/>
              <w:rPr>
                <w:rFonts w:ascii="Arial" w:hAnsi="Arial" w:cs="Arial"/>
                <w:kern w:val="0"/>
                <w:szCs w:val="21"/>
              </w:rPr>
            </w:pPr>
            <w:r>
              <w:rPr>
                <w:rFonts w:ascii="Arial" w:hAnsi="Arial" w:cs="Arial" w:hint="eastAsia"/>
                <w:kern w:val="0"/>
                <w:szCs w:val="21"/>
              </w:rPr>
              <w:t>焊接质量检查，焊缝无损探伤</w:t>
            </w:r>
          </w:p>
        </w:tc>
        <w:tc>
          <w:tcPr>
            <w:tcW w:w="439" w:type="dxa"/>
            <w:tcBorders>
              <w:top w:val="single" w:sz="8" w:space="0" w:color="auto"/>
              <w:left w:val="single" w:sz="8" w:space="0" w:color="auto"/>
              <w:bottom w:val="single" w:sz="12" w:space="0" w:color="auto"/>
              <w:right w:val="single" w:sz="8" w:space="0" w:color="auto"/>
            </w:tcBorders>
            <w:vAlign w:val="center"/>
          </w:tcPr>
          <w:p w:rsidR="000A71DA" w:rsidRDefault="000A71DA">
            <w:pPr>
              <w:adjustRightInd w:val="0"/>
              <w:spacing w:line="360" w:lineRule="auto"/>
              <w:jc w:val="center"/>
              <w:textAlignment w:val="baseline"/>
              <w:rPr>
                <w:rFonts w:ascii="Arial" w:hAnsi="Arial" w:cs="Arial"/>
                <w:kern w:val="0"/>
                <w:szCs w:val="21"/>
              </w:rPr>
            </w:pPr>
          </w:p>
        </w:tc>
        <w:tc>
          <w:tcPr>
            <w:tcW w:w="438" w:type="dxa"/>
            <w:tcBorders>
              <w:top w:val="single" w:sz="8" w:space="0" w:color="auto"/>
              <w:left w:val="single" w:sz="8" w:space="0" w:color="auto"/>
              <w:bottom w:val="single" w:sz="12" w:space="0" w:color="auto"/>
              <w:right w:val="single" w:sz="8" w:space="0" w:color="auto"/>
            </w:tcBorders>
            <w:vAlign w:val="center"/>
          </w:tcPr>
          <w:p w:rsidR="000A71DA" w:rsidRDefault="00EA40D3">
            <w:pPr>
              <w:adjustRightInd w:val="0"/>
              <w:spacing w:line="360" w:lineRule="auto"/>
              <w:jc w:val="center"/>
              <w:textAlignment w:val="baseline"/>
              <w:rPr>
                <w:rFonts w:ascii="Arial" w:hAnsi="Arial" w:cs="Arial"/>
                <w:kern w:val="0"/>
                <w:szCs w:val="21"/>
              </w:rPr>
            </w:pPr>
            <w:r>
              <w:rPr>
                <w:rFonts w:ascii="Arial" w:hAnsi="Arial" w:cs="Arial"/>
                <w:kern w:val="0"/>
                <w:szCs w:val="21"/>
              </w:rPr>
              <w:t>√</w:t>
            </w:r>
          </w:p>
        </w:tc>
        <w:tc>
          <w:tcPr>
            <w:tcW w:w="438" w:type="dxa"/>
            <w:tcBorders>
              <w:top w:val="single" w:sz="8" w:space="0" w:color="auto"/>
              <w:left w:val="single" w:sz="8" w:space="0" w:color="auto"/>
              <w:bottom w:val="single" w:sz="12" w:space="0" w:color="auto"/>
              <w:right w:val="single" w:sz="8" w:space="0" w:color="auto"/>
            </w:tcBorders>
            <w:vAlign w:val="center"/>
          </w:tcPr>
          <w:p w:rsidR="000A71DA" w:rsidRDefault="00EA40D3">
            <w:pPr>
              <w:adjustRightInd w:val="0"/>
              <w:spacing w:line="360" w:lineRule="auto"/>
              <w:jc w:val="center"/>
              <w:textAlignment w:val="baseline"/>
              <w:rPr>
                <w:rFonts w:ascii="Arial" w:hAnsi="Arial" w:cs="Arial"/>
                <w:kern w:val="0"/>
                <w:szCs w:val="21"/>
              </w:rPr>
            </w:pPr>
            <w:r>
              <w:rPr>
                <w:rFonts w:ascii="Arial" w:hAnsi="Arial" w:cs="Arial"/>
                <w:kern w:val="0"/>
                <w:szCs w:val="21"/>
              </w:rPr>
              <w:t>√</w:t>
            </w:r>
          </w:p>
        </w:tc>
        <w:tc>
          <w:tcPr>
            <w:tcW w:w="1167" w:type="dxa"/>
            <w:tcBorders>
              <w:top w:val="single" w:sz="8" w:space="0" w:color="auto"/>
              <w:left w:val="single" w:sz="8" w:space="0" w:color="auto"/>
              <w:bottom w:val="single" w:sz="12" w:space="0" w:color="auto"/>
              <w:right w:val="single" w:sz="12" w:space="0" w:color="auto"/>
            </w:tcBorders>
            <w:vAlign w:val="center"/>
          </w:tcPr>
          <w:p w:rsidR="000A71DA" w:rsidRDefault="000A71DA">
            <w:pPr>
              <w:adjustRightInd w:val="0"/>
              <w:spacing w:line="360" w:lineRule="auto"/>
              <w:jc w:val="center"/>
              <w:textAlignment w:val="baseline"/>
              <w:rPr>
                <w:rFonts w:ascii="Arial" w:hAnsi="Arial" w:cs="Arial"/>
                <w:kern w:val="0"/>
                <w:szCs w:val="21"/>
              </w:rPr>
            </w:pPr>
          </w:p>
        </w:tc>
      </w:tr>
    </w:tbl>
    <w:p w:rsidR="000A71DA" w:rsidRDefault="00EA40D3">
      <w:pPr>
        <w:pStyle w:val="11"/>
        <w:numPr>
          <w:ilvl w:val="2"/>
          <w:numId w:val="2"/>
        </w:numPr>
        <w:tabs>
          <w:tab w:val="left" w:pos="567"/>
        </w:tabs>
        <w:spacing w:before="240" w:after="120" w:line="400" w:lineRule="exact"/>
        <w:ind w:left="0" w:firstLineChars="0"/>
        <w:rPr>
          <w:rFonts w:ascii="Arial" w:hAnsi="Arial" w:cs="Arial"/>
          <w:b/>
          <w:sz w:val="24"/>
        </w:rPr>
      </w:pPr>
      <w:r>
        <w:rPr>
          <w:rFonts w:ascii="Arial" w:hAnsi="Arial" w:cs="Arial" w:hint="eastAsia"/>
          <w:b/>
          <w:sz w:val="24"/>
        </w:rPr>
        <w:t>卖方</w:t>
      </w:r>
      <w:r>
        <w:rPr>
          <w:rFonts w:ascii="Arial" w:hAnsi="Arial" w:cs="Arial" w:hint="eastAsia"/>
          <w:b/>
          <w:sz w:val="24"/>
        </w:rPr>
        <w:t>应为</w:t>
      </w:r>
      <w:r>
        <w:rPr>
          <w:rFonts w:ascii="Arial" w:hAnsi="Arial" w:cs="Arial" w:hint="eastAsia"/>
          <w:b/>
          <w:sz w:val="24"/>
        </w:rPr>
        <w:t>买方</w:t>
      </w:r>
      <w:r>
        <w:rPr>
          <w:rFonts w:ascii="Arial" w:hAnsi="Arial" w:cs="Arial" w:hint="eastAsia"/>
          <w:b/>
          <w:sz w:val="24"/>
        </w:rPr>
        <w:t>提供以下方便</w:t>
      </w:r>
    </w:p>
    <w:p w:rsidR="000A71DA" w:rsidRDefault="00EA40D3">
      <w:pPr>
        <w:spacing w:after="120" w:line="400" w:lineRule="exact"/>
        <w:ind w:firstLineChars="200" w:firstLine="480"/>
        <w:rPr>
          <w:rFonts w:ascii="Arial" w:hAnsi="Arial" w:cs="Arial"/>
          <w:sz w:val="24"/>
          <w:szCs w:val="24"/>
        </w:rPr>
      </w:pPr>
      <w:r>
        <w:rPr>
          <w:rFonts w:ascii="Arial" w:hAnsi="Arial" w:cs="Arial" w:hint="eastAsia"/>
          <w:sz w:val="24"/>
          <w:szCs w:val="24"/>
        </w:rPr>
        <w:t>卖方应提前</w:t>
      </w:r>
      <w:r>
        <w:rPr>
          <w:rFonts w:ascii="Arial" w:hAnsi="Arial" w:cs="Arial"/>
          <w:sz w:val="24"/>
          <w:szCs w:val="24"/>
        </w:rPr>
        <w:t>10</w:t>
      </w:r>
      <w:r>
        <w:rPr>
          <w:rFonts w:ascii="Arial" w:hAnsi="Arial" w:cs="Arial" w:hint="eastAsia"/>
          <w:sz w:val="24"/>
          <w:szCs w:val="24"/>
        </w:rPr>
        <w:t>天将设备监造项目及检验时间通知买方监造代表和买方，监造方式由买方、买方监造代表、业主三方协商确定，卖方应提供监造和检验所需的物资、设施及其它条件，监造代表在场观察检验的进行并不免除</w:t>
      </w:r>
      <w:r>
        <w:rPr>
          <w:rFonts w:ascii="Arial" w:hAnsi="Arial" w:cs="Arial" w:hint="eastAsia"/>
          <w:sz w:val="24"/>
          <w:szCs w:val="24"/>
        </w:rPr>
        <w:t>卖方</w:t>
      </w:r>
      <w:r>
        <w:rPr>
          <w:rFonts w:ascii="Arial" w:hAnsi="Arial" w:cs="Arial" w:hint="eastAsia"/>
          <w:sz w:val="24"/>
          <w:szCs w:val="24"/>
        </w:rPr>
        <w:t>对本合同所承担的责任。</w:t>
      </w:r>
    </w:p>
    <w:p w:rsidR="000A71DA" w:rsidRDefault="00EA40D3">
      <w:pPr>
        <w:spacing w:after="120" w:line="400" w:lineRule="exact"/>
        <w:ind w:firstLineChars="200" w:firstLine="480"/>
        <w:rPr>
          <w:rFonts w:ascii="Arial" w:hAnsi="Arial" w:cs="Arial"/>
          <w:sz w:val="24"/>
          <w:szCs w:val="24"/>
        </w:rPr>
      </w:pPr>
      <w:r>
        <w:rPr>
          <w:rFonts w:ascii="Arial" w:hAnsi="Arial" w:cs="Arial" w:hint="eastAsia"/>
          <w:sz w:val="24"/>
          <w:szCs w:val="24"/>
        </w:rPr>
        <w:t>买方监造代表和业主有权通过卖方有关部门查（借）</w:t>
      </w:r>
      <w:proofErr w:type="gramStart"/>
      <w:r>
        <w:rPr>
          <w:rFonts w:ascii="Arial" w:hAnsi="Arial" w:cs="Arial" w:hint="eastAsia"/>
          <w:sz w:val="24"/>
          <w:szCs w:val="24"/>
        </w:rPr>
        <w:t>阅合同</w:t>
      </w:r>
      <w:proofErr w:type="gramEnd"/>
      <w:r>
        <w:rPr>
          <w:rFonts w:ascii="Arial" w:hAnsi="Arial" w:cs="Arial" w:hint="eastAsia"/>
          <w:sz w:val="24"/>
          <w:szCs w:val="24"/>
        </w:rPr>
        <w:t>与本合同设备有关的标准、图纸、资料、工艺及检验记录（包括之中间检验记录），如买方认为有必要复印，卖方应提供方便。</w:t>
      </w:r>
    </w:p>
    <w:p w:rsidR="000A71DA" w:rsidRDefault="00EA40D3">
      <w:pPr>
        <w:spacing w:after="120" w:line="400" w:lineRule="exact"/>
        <w:ind w:firstLineChars="200" w:firstLine="480"/>
        <w:rPr>
          <w:rFonts w:ascii="Arial" w:hAnsi="Arial" w:cs="Arial"/>
          <w:sz w:val="24"/>
          <w:szCs w:val="24"/>
        </w:rPr>
      </w:pPr>
      <w:r>
        <w:rPr>
          <w:rFonts w:ascii="Arial" w:hAnsi="Arial" w:cs="Arial" w:hint="eastAsia"/>
          <w:sz w:val="24"/>
          <w:szCs w:val="24"/>
        </w:rPr>
        <w:t>买方人员在监造过程中如发现设备、材料缺陷或不符合规定的标准要求时，买方有权提出意见，卖方应积极采取相应改进措施，以保证设备质量。无论买方是否要求和知道，卖方均应主动及时地向买方提供设备制造过程中出现的较大的质量缺陷和问题，不得隐瞒，在买方不知道的情况下卖方不得擅自处理。</w:t>
      </w:r>
    </w:p>
    <w:p w:rsidR="000A71DA" w:rsidRDefault="00EA40D3">
      <w:pPr>
        <w:pStyle w:val="a0"/>
        <w:numPr>
          <w:ilvl w:val="1"/>
          <w:numId w:val="2"/>
        </w:numPr>
        <w:tabs>
          <w:tab w:val="clear" w:pos="680"/>
        </w:tabs>
        <w:ind w:left="0" w:right="0"/>
        <w:jc w:val="both"/>
        <w:outlineLvl w:val="9"/>
        <w:rPr>
          <w:rFonts w:eastAsia="宋体" w:cs="Arial"/>
          <w:b/>
          <w:color w:val="auto"/>
        </w:rPr>
      </w:pPr>
      <w:r>
        <w:rPr>
          <w:rFonts w:eastAsia="宋体" w:cs="Arial" w:hint="eastAsia"/>
          <w:b/>
          <w:color w:val="auto"/>
        </w:rPr>
        <w:t>设备检验、验收</w:t>
      </w:r>
    </w:p>
    <w:p w:rsidR="000A71DA" w:rsidRDefault="00EA40D3">
      <w:pPr>
        <w:spacing w:after="120" w:line="400" w:lineRule="exact"/>
        <w:ind w:firstLineChars="200" w:firstLine="480"/>
        <w:rPr>
          <w:rFonts w:ascii="Arial" w:hAnsi="Arial" w:cs="Arial"/>
        </w:rPr>
      </w:pPr>
      <w:r>
        <w:rPr>
          <w:rFonts w:ascii="Arial" w:hAnsi="Arial" w:cs="Arial" w:hint="eastAsia"/>
          <w:sz w:val="24"/>
          <w:szCs w:val="24"/>
        </w:rPr>
        <w:t>设备检验、实验费用均由卖方承担。</w:t>
      </w:r>
    </w:p>
    <w:p w:rsidR="000A71DA" w:rsidRDefault="00EA40D3">
      <w:pPr>
        <w:pStyle w:val="11"/>
        <w:numPr>
          <w:ilvl w:val="2"/>
          <w:numId w:val="2"/>
        </w:numPr>
        <w:tabs>
          <w:tab w:val="left" w:pos="567"/>
        </w:tabs>
        <w:spacing w:before="240" w:after="120" w:line="400" w:lineRule="exact"/>
        <w:ind w:left="0" w:firstLineChars="0"/>
        <w:rPr>
          <w:rFonts w:ascii="Arial" w:hAnsi="Arial" w:cs="Arial"/>
          <w:b/>
          <w:iCs/>
          <w:sz w:val="24"/>
          <w:szCs w:val="24"/>
        </w:rPr>
      </w:pPr>
      <w:bookmarkStart w:id="29" w:name="_Toc347476362"/>
      <w:r>
        <w:rPr>
          <w:rFonts w:ascii="Arial" w:hAnsi="Arial" w:cs="Arial" w:hint="eastAsia"/>
          <w:b/>
          <w:sz w:val="24"/>
        </w:rPr>
        <w:t>工厂检验和试验</w:t>
      </w:r>
      <w:bookmarkEnd w:id="29"/>
    </w:p>
    <w:p w:rsidR="000A71DA" w:rsidRDefault="00EA40D3">
      <w:pPr>
        <w:spacing w:line="400" w:lineRule="exact"/>
        <w:ind w:firstLineChars="200" w:firstLine="480"/>
        <w:rPr>
          <w:rFonts w:ascii="Arial" w:hAnsi="Arial" w:cs="Arial"/>
          <w:sz w:val="24"/>
          <w:szCs w:val="24"/>
        </w:rPr>
      </w:pPr>
      <w:bookmarkStart w:id="30" w:name="_Toc347476363"/>
      <w:r>
        <w:rPr>
          <w:rFonts w:ascii="Arial" w:hAnsi="Arial" w:cs="Arial"/>
          <w:sz w:val="24"/>
          <w:szCs w:val="24"/>
        </w:rPr>
        <w:lastRenderedPageBreak/>
        <w:t>1</w:t>
      </w:r>
      <w:r>
        <w:rPr>
          <w:rFonts w:ascii="Arial" w:hAnsi="Arial" w:cs="Arial" w:hint="eastAsia"/>
          <w:sz w:val="24"/>
          <w:szCs w:val="24"/>
        </w:rPr>
        <w:t>、工厂检验是质量控制的一个重要组成部分。卖方须严格进行厂内各生产环节的检验和试验。卖方提供的合同设备须签发质量证明、检验记录和测试报告，并且作为交货时质量证明文件的组成部分</w:t>
      </w:r>
      <w:r>
        <w:rPr>
          <w:rFonts w:ascii="Arial" w:hAnsi="Arial" w:cs="Arial" w:hint="eastAsia"/>
          <w:sz w:val="24"/>
          <w:szCs w:val="24"/>
        </w:rPr>
        <w:t>。</w:t>
      </w:r>
    </w:p>
    <w:p w:rsidR="000A71DA" w:rsidRDefault="00EA40D3">
      <w:pPr>
        <w:spacing w:line="400" w:lineRule="exact"/>
        <w:ind w:firstLineChars="200" w:firstLine="480"/>
        <w:rPr>
          <w:rFonts w:ascii="Arial" w:hAnsi="Arial" w:cs="Arial"/>
          <w:sz w:val="24"/>
          <w:szCs w:val="24"/>
        </w:rPr>
      </w:pPr>
      <w:r>
        <w:rPr>
          <w:rFonts w:ascii="Arial" w:hAnsi="Arial" w:cs="Arial"/>
          <w:sz w:val="24"/>
          <w:szCs w:val="24"/>
        </w:rPr>
        <w:t>2</w:t>
      </w:r>
      <w:r>
        <w:rPr>
          <w:rFonts w:ascii="Arial" w:hAnsi="Arial" w:cs="Arial" w:hint="eastAsia"/>
          <w:sz w:val="24"/>
          <w:szCs w:val="24"/>
        </w:rPr>
        <w:t>、检验的范围包括原材料和元器件的进厂，部件的加工、组装、试验至出厂试验。</w:t>
      </w:r>
    </w:p>
    <w:p w:rsidR="000A71DA" w:rsidRDefault="00EA40D3">
      <w:pPr>
        <w:spacing w:line="400" w:lineRule="exact"/>
        <w:ind w:firstLineChars="200" w:firstLine="480"/>
        <w:rPr>
          <w:rFonts w:ascii="Arial" w:hAnsi="Arial" w:cs="Arial"/>
          <w:sz w:val="24"/>
          <w:szCs w:val="24"/>
        </w:rPr>
      </w:pPr>
      <w:r>
        <w:rPr>
          <w:rFonts w:ascii="Arial" w:hAnsi="Arial" w:cs="Arial"/>
          <w:sz w:val="24"/>
          <w:szCs w:val="24"/>
        </w:rPr>
        <w:t>3</w:t>
      </w:r>
      <w:r>
        <w:rPr>
          <w:rFonts w:ascii="Arial" w:hAnsi="Arial" w:cs="Arial" w:hint="eastAsia"/>
          <w:sz w:val="24"/>
          <w:szCs w:val="24"/>
        </w:rPr>
        <w:t>、卖方检验的结果要满足标准的要求，如有不符之处或达不到标准要求，卖方要采取措施处理直至满足要求，同时向买方提交不一致性报告。卖方发生重大质量问题时应将情况及时通知买方。</w:t>
      </w:r>
    </w:p>
    <w:p w:rsidR="000A71DA" w:rsidRDefault="00EA40D3">
      <w:pPr>
        <w:spacing w:line="400" w:lineRule="exact"/>
        <w:ind w:firstLineChars="200" w:firstLine="480"/>
        <w:rPr>
          <w:rFonts w:ascii="Arial" w:hAnsi="Arial" w:cs="Arial"/>
          <w:sz w:val="24"/>
          <w:szCs w:val="24"/>
        </w:rPr>
      </w:pPr>
      <w:r>
        <w:rPr>
          <w:rFonts w:ascii="Arial" w:hAnsi="Arial" w:cs="Arial"/>
          <w:sz w:val="24"/>
          <w:szCs w:val="24"/>
        </w:rPr>
        <w:t>4</w:t>
      </w:r>
      <w:r>
        <w:rPr>
          <w:rFonts w:ascii="Arial" w:hAnsi="Arial" w:cs="Arial" w:hint="eastAsia"/>
          <w:sz w:val="24"/>
          <w:szCs w:val="24"/>
        </w:rPr>
        <w:t>、工厂检验的</w:t>
      </w:r>
      <w:r>
        <w:rPr>
          <w:rFonts w:ascii="Arial" w:hAnsi="Arial" w:cs="Arial" w:hint="eastAsia"/>
          <w:sz w:val="24"/>
        </w:rPr>
        <w:t>所有</w:t>
      </w:r>
      <w:r>
        <w:rPr>
          <w:rFonts w:ascii="Arial" w:hAnsi="Arial" w:cs="Arial" w:hint="eastAsia"/>
          <w:sz w:val="24"/>
          <w:szCs w:val="24"/>
        </w:rPr>
        <w:t>费用包括在合同总价之中。</w:t>
      </w:r>
    </w:p>
    <w:p w:rsidR="000A71DA" w:rsidRDefault="00EA40D3">
      <w:pPr>
        <w:pStyle w:val="11"/>
        <w:numPr>
          <w:ilvl w:val="2"/>
          <w:numId w:val="2"/>
        </w:numPr>
        <w:tabs>
          <w:tab w:val="left" w:pos="567"/>
        </w:tabs>
        <w:spacing w:before="240" w:after="120" w:line="400" w:lineRule="exact"/>
        <w:ind w:left="0" w:firstLineChars="0"/>
        <w:rPr>
          <w:rFonts w:ascii="Arial" w:hAnsi="Arial" w:cs="Arial"/>
          <w:b/>
          <w:sz w:val="24"/>
        </w:rPr>
      </w:pPr>
      <w:r>
        <w:rPr>
          <w:rFonts w:ascii="Arial" w:hAnsi="Arial" w:cs="Arial" w:hint="eastAsia"/>
          <w:b/>
          <w:sz w:val="24"/>
        </w:rPr>
        <w:t>车间检验和验收</w:t>
      </w:r>
    </w:p>
    <w:p w:rsidR="000A71DA" w:rsidRDefault="00EA40D3">
      <w:pPr>
        <w:spacing w:line="400" w:lineRule="exact"/>
        <w:ind w:firstLineChars="200" w:firstLine="480"/>
        <w:rPr>
          <w:rFonts w:ascii="Arial" w:hAnsi="Arial" w:cs="Arial"/>
          <w:sz w:val="24"/>
          <w:szCs w:val="24"/>
        </w:rPr>
      </w:pPr>
      <w:r>
        <w:rPr>
          <w:rFonts w:ascii="Arial" w:hAnsi="Arial" w:cs="Arial"/>
          <w:sz w:val="24"/>
          <w:szCs w:val="24"/>
        </w:rPr>
        <w:t>（</w:t>
      </w:r>
      <w:r>
        <w:rPr>
          <w:rFonts w:ascii="Arial" w:hAnsi="Arial" w:cs="Arial"/>
          <w:sz w:val="24"/>
          <w:szCs w:val="24"/>
        </w:rPr>
        <w:t>1</w:t>
      </w:r>
      <w:r>
        <w:rPr>
          <w:rFonts w:ascii="Arial" w:hAnsi="Arial" w:cs="Arial"/>
          <w:sz w:val="24"/>
          <w:szCs w:val="24"/>
        </w:rPr>
        <w:t>）外观检验</w:t>
      </w:r>
    </w:p>
    <w:p w:rsidR="000A71DA" w:rsidRDefault="00EA40D3">
      <w:pPr>
        <w:spacing w:line="400" w:lineRule="exact"/>
        <w:ind w:firstLineChars="200" w:firstLine="480"/>
        <w:rPr>
          <w:rFonts w:ascii="Arial" w:hAnsi="Arial" w:cs="Arial"/>
          <w:sz w:val="24"/>
          <w:szCs w:val="24"/>
        </w:rPr>
      </w:pPr>
      <w:r>
        <w:rPr>
          <w:rFonts w:ascii="Arial" w:hAnsi="Arial" w:cs="Arial"/>
          <w:sz w:val="24"/>
          <w:szCs w:val="24"/>
        </w:rPr>
        <w:t>（</w:t>
      </w:r>
      <w:r>
        <w:rPr>
          <w:rFonts w:ascii="Arial" w:hAnsi="Arial" w:cs="Arial"/>
          <w:sz w:val="24"/>
          <w:szCs w:val="24"/>
        </w:rPr>
        <w:t>2</w:t>
      </w:r>
      <w:r>
        <w:rPr>
          <w:rFonts w:ascii="Arial" w:hAnsi="Arial" w:cs="Arial"/>
          <w:sz w:val="24"/>
          <w:szCs w:val="24"/>
        </w:rPr>
        <w:t>）尺寸检验</w:t>
      </w:r>
    </w:p>
    <w:p w:rsidR="000A71DA" w:rsidRDefault="00EA40D3">
      <w:pPr>
        <w:spacing w:line="400" w:lineRule="exact"/>
        <w:ind w:firstLineChars="200" w:firstLine="480"/>
        <w:rPr>
          <w:rFonts w:ascii="Arial" w:hAnsi="Arial" w:cs="Arial"/>
          <w:sz w:val="24"/>
          <w:szCs w:val="24"/>
        </w:rPr>
      </w:pPr>
      <w:r>
        <w:rPr>
          <w:rFonts w:ascii="Arial" w:hAnsi="Arial" w:cs="Arial"/>
          <w:sz w:val="24"/>
          <w:szCs w:val="24"/>
        </w:rPr>
        <w:t>（</w:t>
      </w:r>
      <w:r>
        <w:rPr>
          <w:rFonts w:ascii="Arial" w:hAnsi="Arial" w:cs="Arial"/>
          <w:sz w:val="24"/>
          <w:szCs w:val="24"/>
        </w:rPr>
        <w:t>3</w:t>
      </w:r>
      <w:r>
        <w:rPr>
          <w:rFonts w:ascii="Arial" w:hAnsi="Arial" w:cs="Arial"/>
          <w:sz w:val="24"/>
          <w:szCs w:val="24"/>
        </w:rPr>
        <w:t>）材料检验</w:t>
      </w:r>
    </w:p>
    <w:p w:rsidR="000A71DA" w:rsidRDefault="00EA40D3">
      <w:pPr>
        <w:spacing w:line="400" w:lineRule="exact"/>
        <w:ind w:firstLineChars="200" w:firstLine="480"/>
        <w:rPr>
          <w:rFonts w:ascii="Arial" w:hAnsi="Arial" w:cs="Arial"/>
          <w:sz w:val="24"/>
          <w:szCs w:val="24"/>
        </w:rPr>
      </w:pPr>
      <w:r>
        <w:rPr>
          <w:rFonts w:ascii="Arial" w:hAnsi="Arial" w:cs="Arial"/>
          <w:sz w:val="24"/>
          <w:szCs w:val="24"/>
        </w:rPr>
        <w:t>（</w:t>
      </w:r>
      <w:r>
        <w:rPr>
          <w:rFonts w:ascii="Arial" w:hAnsi="Arial" w:cs="Arial"/>
          <w:sz w:val="24"/>
          <w:szCs w:val="24"/>
        </w:rPr>
        <w:t>4</w:t>
      </w:r>
      <w:r>
        <w:rPr>
          <w:rFonts w:ascii="Arial" w:hAnsi="Arial" w:cs="Arial"/>
          <w:sz w:val="24"/>
          <w:szCs w:val="24"/>
        </w:rPr>
        <w:t>）出厂试验</w:t>
      </w:r>
    </w:p>
    <w:p w:rsidR="000A71DA" w:rsidRDefault="00EA40D3">
      <w:pPr>
        <w:pStyle w:val="11"/>
        <w:numPr>
          <w:ilvl w:val="2"/>
          <w:numId w:val="2"/>
        </w:numPr>
        <w:tabs>
          <w:tab w:val="left" w:pos="567"/>
        </w:tabs>
        <w:spacing w:before="240" w:after="120" w:line="400" w:lineRule="exact"/>
        <w:ind w:left="0" w:firstLineChars="0"/>
        <w:rPr>
          <w:rFonts w:ascii="Arial" w:hAnsi="Arial" w:cs="Arial"/>
          <w:b/>
          <w:sz w:val="24"/>
        </w:rPr>
      </w:pPr>
      <w:r>
        <w:rPr>
          <w:rFonts w:ascii="Arial" w:hAnsi="Arial" w:cs="Arial" w:hint="eastAsia"/>
          <w:b/>
          <w:sz w:val="24"/>
        </w:rPr>
        <w:t>现场检验和试验</w:t>
      </w:r>
      <w:bookmarkEnd w:id="30"/>
    </w:p>
    <w:p w:rsidR="000A71DA" w:rsidRDefault="00EA40D3">
      <w:pPr>
        <w:spacing w:line="400" w:lineRule="exact"/>
        <w:ind w:firstLineChars="200" w:firstLine="480"/>
        <w:rPr>
          <w:rFonts w:ascii="Arial" w:hAnsi="Arial" w:cs="Arial"/>
          <w:sz w:val="24"/>
        </w:rPr>
      </w:pPr>
      <w:r>
        <w:rPr>
          <w:rFonts w:ascii="Arial" w:hAnsi="Arial" w:cs="Arial"/>
          <w:sz w:val="24"/>
          <w:szCs w:val="24"/>
        </w:rPr>
        <w:t>1</w:t>
      </w:r>
      <w:r>
        <w:rPr>
          <w:rFonts w:ascii="Arial" w:hAnsi="Arial" w:cs="Arial" w:hint="eastAsia"/>
          <w:sz w:val="24"/>
          <w:szCs w:val="24"/>
        </w:rPr>
        <w:t>、</w:t>
      </w:r>
      <w:r>
        <w:rPr>
          <w:rFonts w:ascii="Arial" w:hAnsi="Arial" w:cs="Arial" w:hint="eastAsia"/>
          <w:sz w:val="24"/>
        </w:rPr>
        <w:t>在保证期内，卖方应在买方在场的条件下进行性能试验。</w:t>
      </w:r>
      <w:bookmarkStart w:id="31" w:name="_Toc347476367"/>
      <w:r>
        <w:rPr>
          <w:rFonts w:ascii="Arial" w:hAnsi="Arial" w:cs="Arial" w:hint="eastAsia"/>
          <w:iCs/>
          <w:sz w:val="24"/>
          <w:szCs w:val="24"/>
        </w:rPr>
        <w:t>卖方应提</w:t>
      </w:r>
      <w:r>
        <w:rPr>
          <w:rFonts w:ascii="Arial" w:hAnsi="Arial" w:cs="Arial" w:hint="eastAsia"/>
          <w:sz w:val="24"/>
        </w:rPr>
        <w:t>前最少</w:t>
      </w:r>
      <w:r>
        <w:rPr>
          <w:rFonts w:ascii="Arial" w:hAnsi="Arial" w:cs="Arial" w:hint="eastAsia"/>
          <w:sz w:val="24"/>
        </w:rPr>
        <w:t>10</w:t>
      </w:r>
      <w:r>
        <w:rPr>
          <w:rFonts w:ascii="Arial" w:hAnsi="Arial" w:cs="Arial" w:hint="eastAsia"/>
          <w:sz w:val="24"/>
        </w:rPr>
        <w:t>天通知买方设备检验和试验日期。</w:t>
      </w:r>
      <w:bookmarkEnd w:id="31"/>
    </w:p>
    <w:p w:rsidR="000A71DA" w:rsidRDefault="00EA40D3">
      <w:pPr>
        <w:spacing w:line="400" w:lineRule="exact"/>
        <w:ind w:firstLineChars="200" w:firstLine="480"/>
        <w:rPr>
          <w:rFonts w:ascii="Arial" w:hAnsi="Arial" w:cs="Arial"/>
          <w:sz w:val="24"/>
        </w:rPr>
      </w:pPr>
      <w:r>
        <w:rPr>
          <w:rFonts w:ascii="Arial" w:hAnsi="Arial" w:cs="Arial"/>
          <w:sz w:val="24"/>
        </w:rPr>
        <w:t>2</w:t>
      </w:r>
      <w:r>
        <w:rPr>
          <w:rFonts w:ascii="Arial" w:hAnsi="Arial" w:cs="Arial" w:hint="eastAsia"/>
          <w:sz w:val="24"/>
        </w:rPr>
        <w:t>、设备运抵现场后，买方应通知卖方在一定时间内到达现场进行开箱检验。</w:t>
      </w:r>
    </w:p>
    <w:p w:rsidR="000A71DA" w:rsidRDefault="00EA40D3">
      <w:pPr>
        <w:spacing w:line="400" w:lineRule="exact"/>
        <w:ind w:firstLineChars="200" w:firstLine="480"/>
        <w:rPr>
          <w:rFonts w:ascii="Arial" w:hAnsi="Arial" w:cs="Arial"/>
          <w:sz w:val="24"/>
        </w:rPr>
      </w:pPr>
      <w:r>
        <w:rPr>
          <w:rFonts w:ascii="Arial" w:hAnsi="Arial" w:cs="Arial"/>
          <w:sz w:val="24"/>
        </w:rPr>
        <w:t>3</w:t>
      </w:r>
      <w:r>
        <w:rPr>
          <w:rFonts w:ascii="Arial" w:hAnsi="Arial" w:cs="Arial" w:hint="eastAsia"/>
          <w:sz w:val="24"/>
        </w:rPr>
        <w:t>、如果卖方在</w:t>
      </w:r>
      <w:r>
        <w:rPr>
          <w:rFonts w:ascii="Arial" w:hAnsi="Arial" w:cs="Arial" w:hint="eastAsia"/>
          <w:sz w:val="24"/>
          <w:szCs w:val="24"/>
        </w:rPr>
        <w:t>规定</w:t>
      </w:r>
      <w:r>
        <w:rPr>
          <w:rFonts w:ascii="Arial" w:hAnsi="Arial" w:cs="Arial" w:hint="eastAsia"/>
          <w:sz w:val="24"/>
        </w:rPr>
        <w:t>的时间内未能到达现场，又未同买方协商到达工地时间，则买方可根据工程需要自行开箱检验，如发现设备、部件与装箱单不符等情况，卖方应承担责任。</w:t>
      </w:r>
    </w:p>
    <w:p w:rsidR="000A71DA" w:rsidRDefault="00EA40D3">
      <w:pPr>
        <w:spacing w:line="400" w:lineRule="exact"/>
        <w:ind w:firstLineChars="200" w:firstLine="480"/>
        <w:rPr>
          <w:rFonts w:ascii="Arial" w:hAnsi="Arial" w:cs="Arial"/>
          <w:sz w:val="24"/>
        </w:rPr>
      </w:pPr>
      <w:r>
        <w:rPr>
          <w:rFonts w:ascii="Arial" w:hAnsi="Arial" w:cs="Arial"/>
          <w:sz w:val="24"/>
        </w:rPr>
        <w:t>4</w:t>
      </w:r>
      <w:r>
        <w:rPr>
          <w:rFonts w:ascii="Arial" w:hAnsi="Arial" w:cs="Arial" w:hint="eastAsia"/>
          <w:sz w:val="24"/>
        </w:rPr>
        <w:t>、开箱检验应有安装单位人员在场，开箱检验后设备应妥善保管，避免零部件遗失和设备的损坏。</w:t>
      </w:r>
    </w:p>
    <w:p w:rsidR="000A71DA" w:rsidRDefault="00EA40D3">
      <w:pPr>
        <w:pStyle w:val="11"/>
        <w:numPr>
          <w:ilvl w:val="2"/>
          <w:numId w:val="2"/>
        </w:numPr>
        <w:tabs>
          <w:tab w:val="left" w:pos="567"/>
        </w:tabs>
        <w:spacing w:before="240" w:after="120" w:line="400" w:lineRule="exact"/>
        <w:ind w:left="0" w:firstLineChars="0"/>
        <w:rPr>
          <w:rFonts w:ascii="Arial" w:hAnsi="Arial" w:cs="Arial"/>
          <w:b/>
          <w:sz w:val="24"/>
        </w:rPr>
      </w:pPr>
      <w:bookmarkStart w:id="32" w:name="_Toc347476364"/>
      <w:r>
        <w:rPr>
          <w:rFonts w:ascii="Arial" w:hAnsi="Arial" w:cs="Arial" w:hint="eastAsia"/>
          <w:b/>
          <w:sz w:val="24"/>
        </w:rPr>
        <w:t>提交检验资料</w:t>
      </w:r>
      <w:r>
        <w:rPr>
          <w:rFonts w:ascii="Arial" w:hAnsi="Arial" w:cs="Arial"/>
          <w:b/>
          <w:sz w:val="24"/>
        </w:rPr>
        <w:t xml:space="preserve"> </w:t>
      </w:r>
    </w:p>
    <w:p w:rsidR="000A71DA" w:rsidRDefault="00EA40D3">
      <w:pPr>
        <w:spacing w:line="400" w:lineRule="exact"/>
        <w:ind w:firstLineChars="200" w:firstLine="480"/>
        <w:rPr>
          <w:rFonts w:ascii="Arial" w:hAnsi="Arial" w:cs="Arial"/>
          <w:sz w:val="24"/>
        </w:rPr>
      </w:pPr>
      <w:r>
        <w:rPr>
          <w:rFonts w:ascii="Arial" w:hAnsi="Arial" w:cs="Arial"/>
          <w:sz w:val="24"/>
          <w:szCs w:val="24"/>
        </w:rPr>
        <w:t>1</w:t>
      </w:r>
      <w:r>
        <w:rPr>
          <w:rFonts w:ascii="Arial" w:hAnsi="Arial" w:cs="Arial" w:hint="eastAsia"/>
          <w:sz w:val="24"/>
          <w:szCs w:val="24"/>
        </w:rPr>
        <w:t>、</w:t>
      </w:r>
      <w:r>
        <w:rPr>
          <w:rFonts w:ascii="Arial" w:hAnsi="Arial" w:cs="Arial" w:hint="eastAsia"/>
          <w:sz w:val="24"/>
        </w:rPr>
        <w:t>卖方根据标准提供详细的工厂试验程序建议书。</w:t>
      </w:r>
      <w:bookmarkEnd w:id="32"/>
    </w:p>
    <w:p w:rsidR="000A71DA" w:rsidRDefault="00EA40D3">
      <w:pPr>
        <w:spacing w:line="400" w:lineRule="exact"/>
        <w:ind w:firstLineChars="200" w:firstLine="480"/>
        <w:rPr>
          <w:rFonts w:ascii="Arial" w:hAnsi="Arial" w:cs="Arial"/>
          <w:sz w:val="24"/>
        </w:rPr>
      </w:pPr>
      <w:bookmarkStart w:id="33" w:name="_Toc347476365"/>
      <w:r>
        <w:rPr>
          <w:rFonts w:ascii="Arial" w:hAnsi="Arial" w:cs="Arial"/>
          <w:sz w:val="24"/>
          <w:szCs w:val="24"/>
        </w:rPr>
        <w:t>2</w:t>
      </w:r>
      <w:r>
        <w:rPr>
          <w:rFonts w:ascii="Arial" w:hAnsi="Arial" w:cs="Arial" w:hint="eastAsia"/>
          <w:sz w:val="24"/>
          <w:szCs w:val="24"/>
        </w:rPr>
        <w:t>、</w:t>
      </w:r>
      <w:r>
        <w:rPr>
          <w:rFonts w:ascii="Arial" w:hAnsi="Arial" w:cs="Arial" w:hint="eastAsia"/>
          <w:sz w:val="24"/>
        </w:rPr>
        <w:t>卖方提供设备标定报告和长期免费的技术支持与技术服务。卖方应按照业主批准的现场实验标定方案，在业主和买方的协助下，遵守国家相应规范标</w:t>
      </w:r>
      <w:r>
        <w:rPr>
          <w:rFonts w:ascii="Arial" w:hAnsi="Arial" w:cs="Arial" w:hint="eastAsia"/>
          <w:sz w:val="24"/>
        </w:rPr>
        <w:t>准，独立开展试验。</w:t>
      </w:r>
    </w:p>
    <w:p w:rsidR="000A71DA" w:rsidRDefault="00EA40D3">
      <w:pPr>
        <w:spacing w:line="400" w:lineRule="exact"/>
        <w:ind w:firstLineChars="200" w:firstLine="480"/>
        <w:rPr>
          <w:rFonts w:ascii="Arial" w:hAnsi="Arial" w:cs="Arial"/>
          <w:sz w:val="24"/>
        </w:rPr>
      </w:pPr>
      <w:r>
        <w:rPr>
          <w:rFonts w:ascii="Arial" w:hAnsi="Arial" w:cs="Arial"/>
          <w:sz w:val="24"/>
          <w:szCs w:val="24"/>
        </w:rPr>
        <w:t>3</w:t>
      </w:r>
      <w:r>
        <w:rPr>
          <w:rFonts w:ascii="Arial" w:hAnsi="Arial" w:cs="Arial" w:hint="eastAsia"/>
          <w:sz w:val="24"/>
          <w:szCs w:val="24"/>
        </w:rPr>
        <w:t>、</w:t>
      </w:r>
      <w:r>
        <w:rPr>
          <w:rFonts w:ascii="Arial" w:hAnsi="Arial" w:cs="Arial" w:hint="eastAsia"/>
          <w:sz w:val="24"/>
        </w:rPr>
        <w:t>试验应在事先商定的运行工况下进行，试验数据应由业主、买方和卖方联合</w:t>
      </w:r>
      <w:r>
        <w:rPr>
          <w:rFonts w:ascii="Arial" w:hAnsi="Arial" w:cs="Arial" w:hint="eastAsia"/>
          <w:sz w:val="24"/>
        </w:rPr>
        <w:lastRenderedPageBreak/>
        <w:t>确认签字，试验</w:t>
      </w:r>
      <w:r>
        <w:rPr>
          <w:rFonts w:ascii="Arial" w:hAnsi="Arial" w:cs="Arial" w:hint="eastAsia"/>
          <w:sz w:val="24"/>
          <w:szCs w:val="24"/>
        </w:rPr>
        <w:t>结束</w:t>
      </w:r>
      <w:r>
        <w:rPr>
          <w:rFonts w:ascii="Arial" w:hAnsi="Arial" w:cs="Arial" w:hint="eastAsia"/>
          <w:sz w:val="24"/>
        </w:rPr>
        <w:t>后应出具标定报告和实验结论，作为项目投产后的生产运行和检修维护的依据。</w:t>
      </w:r>
    </w:p>
    <w:p w:rsidR="000A71DA" w:rsidRDefault="00EA40D3">
      <w:pPr>
        <w:spacing w:line="400" w:lineRule="exact"/>
        <w:ind w:firstLineChars="200" w:firstLine="480"/>
        <w:rPr>
          <w:rFonts w:ascii="Arial" w:hAnsi="Arial" w:cs="Arial"/>
          <w:bCs/>
          <w:iCs/>
          <w:sz w:val="24"/>
          <w:szCs w:val="24"/>
        </w:rPr>
      </w:pPr>
      <w:r>
        <w:rPr>
          <w:rFonts w:ascii="Arial" w:hAnsi="Arial" w:cs="Arial"/>
          <w:sz w:val="24"/>
          <w:szCs w:val="24"/>
        </w:rPr>
        <w:t>4</w:t>
      </w:r>
      <w:r>
        <w:rPr>
          <w:rFonts w:ascii="Arial" w:hAnsi="Arial" w:cs="Arial" w:hint="eastAsia"/>
          <w:sz w:val="24"/>
          <w:szCs w:val="24"/>
        </w:rPr>
        <w:t>、</w:t>
      </w:r>
      <w:r>
        <w:rPr>
          <w:rFonts w:ascii="Arial" w:hAnsi="Arial" w:cs="Arial" w:hint="eastAsia"/>
          <w:bCs/>
          <w:iCs/>
          <w:sz w:val="24"/>
          <w:szCs w:val="24"/>
        </w:rPr>
        <w:t>买方有权在</w:t>
      </w:r>
      <w:r>
        <w:rPr>
          <w:rFonts w:ascii="Arial" w:hAnsi="Arial" w:cs="Arial" w:hint="eastAsia"/>
          <w:sz w:val="24"/>
          <w:szCs w:val="24"/>
        </w:rPr>
        <w:t>设备</w:t>
      </w:r>
      <w:r>
        <w:rPr>
          <w:rFonts w:ascii="Arial" w:hAnsi="Arial" w:cs="Arial" w:hint="eastAsia"/>
          <w:bCs/>
          <w:iCs/>
          <w:sz w:val="24"/>
          <w:szCs w:val="24"/>
        </w:rPr>
        <w:t>制造的任何阶段进行检验。卖方应将此条款通知分包商，并将分包商、进度表、设备组成等有关文件提交买方。</w:t>
      </w:r>
      <w:bookmarkEnd w:id="33"/>
    </w:p>
    <w:p w:rsidR="000A71DA" w:rsidRDefault="00EA40D3">
      <w:pPr>
        <w:spacing w:line="400" w:lineRule="exact"/>
        <w:ind w:firstLineChars="200" w:firstLine="480"/>
        <w:rPr>
          <w:rFonts w:ascii="Arial" w:hAnsi="Arial" w:cs="Arial"/>
          <w:iCs/>
          <w:sz w:val="24"/>
          <w:szCs w:val="24"/>
        </w:rPr>
      </w:pPr>
      <w:bookmarkStart w:id="34" w:name="_Toc347476366"/>
      <w:r>
        <w:rPr>
          <w:rFonts w:ascii="Arial" w:hAnsi="Arial" w:cs="Arial"/>
          <w:sz w:val="24"/>
          <w:szCs w:val="24"/>
        </w:rPr>
        <w:t>5</w:t>
      </w:r>
      <w:r>
        <w:rPr>
          <w:rFonts w:ascii="Arial" w:hAnsi="Arial" w:cs="Arial" w:hint="eastAsia"/>
          <w:sz w:val="24"/>
          <w:szCs w:val="24"/>
        </w:rPr>
        <w:t>、即使得到</w:t>
      </w:r>
      <w:r>
        <w:rPr>
          <w:rFonts w:ascii="Arial" w:hAnsi="Arial" w:cs="Arial" w:hint="eastAsia"/>
          <w:iCs/>
          <w:sz w:val="24"/>
          <w:szCs w:val="24"/>
        </w:rPr>
        <w:t>买方的批准，也不减轻卖方应付的任何责任。工厂试验验收不降低在现场规定操作条件下的条款执行，今后一旦发现设备材料和设备制造问题，不减轻卖方应付的任何责任。</w:t>
      </w:r>
      <w:bookmarkEnd w:id="34"/>
    </w:p>
    <w:p w:rsidR="000A71DA" w:rsidRDefault="00EA40D3">
      <w:pPr>
        <w:spacing w:line="400" w:lineRule="exact"/>
        <w:ind w:firstLineChars="200" w:firstLine="480"/>
        <w:rPr>
          <w:rFonts w:ascii="Arial" w:hAnsi="Arial" w:cs="Arial"/>
          <w:iCs/>
          <w:sz w:val="24"/>
          <w:szCs w:val="24"/>
        </w:rPr>
      </w:pPr>
      <w:bookmarkStart w:id="35" w:name="_Toc347476368"/>
      <w:r>
        <w:rPr>
          <w:rFonts w:ascii="Arial" w:hAnsi="Arial" w:cs="Arial"/>
          <w:iCs/>
          <w:sz w:val="24"/>
          <w:szCs w:val="24"/>
        </w:rPr>
        <w:t>6</w:t>
      </w:r>
      <w:r>
        <w:rPr>
          <w:rFonts w:ascii="Arial" w:hAnsi="Arial" w:cs="Arial" w:hint="eastAsia"/>
          <w:iCs/>
          <w:sz w:val="24"/>
          <w:szCs w:val="24"/>
        </w:rPr>
        <w:t>、买方如有要求，卖方应提供下列信息：</w:t>
      </w:r>
      <w:bookmarkEnd w:id="35"/>
    </w:p>
    <w:p w:rsidR="000A71DA" w:rsidRDefault="00EA40D3">
      <w:pPr>
        <w:spacing w:line="400" w:lineRule="exact"/>
        <w:ind w:firstLineChars="200" w:firstLine="472"/>
        <w:rPr>
          <w:rFonts w:ascii="Arial" w:hAnsi="Arial" w:cs="Arial"/>
          <w:iCs/>
          <w:sz w:val="24"/>
          <w:szCs w:val="24"/>
        </w:rPr>
      </w:pPr>
      <w:r>
        <w:rPr>
          <w:rFonts w:ascii="Arial" w:hAnsi="Arial" w:cs="Arial" w:hint="eastAsia"/>
          <w:spacing w:val="-4"/>
          <w:sz w:val="24"/>
          <w:szCs w:val="24"/>
        </w:rPr>
        <w:t>证明文件，如买方规定或特殊指定的制造主要部件的材料凭单。</w:t>
      </w:r>
    </w:p>
    <w:p w:rsidR="000A71DA" w:rsidRDefault="00EA40D3">
      <w:pPr>
        <w:spacing w:line="400" w:lineRule="exact"/>
        <w:ind w:firstLineChars="200" w:firstLine="472"/>
        <w:rPr>
          <w:rFonts w:ascii="Arial" w:hAnsi="Arial" w:cs="Arial"/>
          <w:spacing w:val="-4"/>
          <w:sz w:val="24"/>
          <w:szCs w:val="24"/>
        </w:rPr>
      </w:pPr>
      <w:r>
        <w:rPr>
          <w:rFonts w:ascii="Arial" w:hAnsi="Arial" w:cs="Arial" w:hint="eastAsia"/>
          <w:spacing w:val="-4"/>
          <w:sz w:val="24"/>
          <w:szCs w:val="24"/>
        </w:rPr>
        <w:t>卖方的分供货商的订单复印件（复印件可不</w:t>
      </w:r>
      <w:proofErr w:type="gramStart"/>
      <w:r>
        <w:rPr>
          <w:rFonts w:ascii="Arial" w:hAnsi="Arial" w:cs="Arial" w:hint="eastAsia"/>
          <w:spacing w:val="-4"/>
          <w:sz w:val="24"/>
          <w:szCs w:val="24"/>
        </w:rPr>
        <w:t>含价格</w:t>
      </w:r>
      <w:proofErr w:type="gramEnd"/>
      <w:r>
        <w:rPr>
          <w:rFonts w:ascii="Arial" w:hAnsi="Arial" w:cs="Arial" w:hint="eastAsia"/>
          <w:spacing w:val="-4"/>
          <w:sz w:val="24"/>
          <w:szCs w:val="24"/>
        </w:rPr>
        <w:t>信息）。</w:t>
      </w:r>
    </w:p>
    <w:p w:rsidR="000A71DA" w:rsidRDefault="00EA40D3">
      <w:pPr>
        <w:spacing w:line="400" w:lineRule="exact"/>
        <w:ind w:firstLineChars="200" w:firstLine="480"/>
        <w:rPr>
          <w:rFonts w:ascii="Arial" w:hAnsi="Arial" w:cs="Arial"/>
          <w:iCs/>
          <w:sz w:val="24"/>
          <w:szCs w:val="24"/>
        </w:rPr>
      </w:pPr>
      <w:bookmarkStart w:id="36" w:name="_Toc347476369"/>
      <w:r>
        <w:rPr>
          <w:rFonts w:ascii="Arial" w:hAnsi="Arial" w:cs="Arial"/>
          <w:iCs/>
          <w:sz w:val="24"/>
          <w:szCs w:val="24"/>
        </w:rPr>
        <w:t>7</w:t>
      </w:r>
      <w:r>
        <w:rPr>
          <w:rFonts w:ascii="Arial" w:hAnsi="Arial" w:cs="Arial" w:hint="eastAsia"/>
          <w:iCs/>
          <w:sz w:val="24"/>
          <w:szCs w:val="24"/>
        </w:rPr>
        <w:t>、卖方应提供下列信息：</w:t>
      </w:r>
      <w:bookmarkEnd w:id="36"/>
    </w:p>
    <w:p w:rsidR="000A71DA" w:rsidRDefault="00EA40D3">
      <w:pPr>
        <w:spacing w:line="400" w:lineRule="exact"/>
        <w:ind w:firstLineChars="200" w:firstLine="480"/>
        <w:rPr>
          <w:rFonts w:ascii="Arial" w:hAnsi="Arial" w:cs="Arial"/>
          <w:sz w:val="24"/>
        </w:rPr>
      </w:pPr>
      <w:r>
        <w:rPr>
          <w:rFonts w:ascii="Arial" w:hAnsi="Arial" w:cs="Arial" w:hint="eastAsia"/>
          <w:iCs/>
          <w:sz w:val="24"/>
          <w:szCs w:val="24"/>
        </w:rPr>
        <w:t>原材料物理化学参数。有完整签署的所要求的</w:t>
      </w:r>
      <w:r>
        <w:rPr>
          <w:rFonts w:ascii="Arial" w:hAnsi="Arial" w:cs="Arial" w:hint="eastAsia"/>
          <w:sz w:val="24"/>
        </w:rPr>
        <w:t>规范表格复印件。</w:t>
      </w:r>
    </w:p>
    <w:p w:rsidR="000A71DA" w:rsidRDefault="00EA40D3">
      <w:pPr>
        <w:pStyle w:val="a"/>
        <w:numPr>
          <w:ilvl w:val="0"/>
          <w:numId w:val="2"/>
        </w:numPr>
        <w:tabs>
          <w:tab w:val="clear" w:pos="502"/>
        </w:tabs>
        <w:spacing w:after="120"/>
        <w:ind w:left="0" w:right="0"/>
        <w:jc w:val="both"/>
        <w:rPr>
          <w:rFonts w:eastAsia="宋体" w:cs="Arial"/>
          <w:iCs/>
          <w:color w:val="auto"/>
        </w:rPr>
      </w:pPr>
      <w:bookmarkStart w:id="37" w:name="_Toc353636245"/>
      <w:bookmarkStart w:id="38" w:name="_Toc30881"/>
      <w:r>
        <w:rPr>
          <w:rFonts w:eastAsia="宋体" w:cs="Arial" w:hint="eastAsia"/>
          <w:iCs/>
          <w:color w:val="auto"/>
        </w:rPr>
        <w:t>性能保证</w:t>
      </w:r>
      <w:bookmarkEnd w:id="37"/>
      <w:bookmarkEnd w:id="38"/>
    </w:p>
    <w:p w:rsidR="000A71DA" w:rsidRDefault="00EA40D3">
      <w:pPr>
        <w:spacing w:line="400" w:lineRule="exact"/>
        <w:ind w:firstLineChars="200" w:firstLine="480"/>
        <w:rPr>
          <w:rFonts w:ascii="Arial" w:hAnsi="Arial" w:cs="Arial"/>
          <w:sz w:val="24"/>
        </w:rPr>
      </w:pPr>
      <w:r>
        <w:rPr>
          <w:rFonts w:ascii="Arial" w:hAnsi="Arial" w:cs="Arial"/>
          <w:sz w:val="24"/>
          <w:szCs w:val="24"/>
        </w:rPr>
        <w:t>7.1</w:t>
      </w:r>
      <w:r>
        <w:rPr>
          <w:rFonts w:ascii="Arial" w:hAnsi="Arial" w:cs="Arial"/>
          <w:sz w:val="24"/>
        </w:rPr>
        <w:t>设备不检修连续安全运行</w:t>
      </w:r>
      <w:r>
        <w:rPr>
          <w:rFonts w:ascii="Arial" w:hAnsi="Arial" w:cs="Arial"/>
          <w:sz w:val="24"/>
        </w:rPr>
        <w:t>1</w:t>
      </w:r>
      <w:r>
        <w:rPr>
          <w:rFonts w:ascii="Arial" w:hAnsi="Arial" w:cs="Arial"/>
          <w:sz w:val="24"/>
        </w:rPr>
        <w:t>年。</w:t>
      </w:r>
    </w:p>
    <w:p w:rsidR="000A71DA" w:rsidRDefault="00EA40D3">
      <w:pPr>
        <w:spacing w:line="400" w:lineRule="exact"/>
        <w:ind w:firstLineChars="200" w:firstLine="480"/>
        <w:rPr>
          <w:rFonts w:ascii="Arial" w:hAnsi="Arial" w:cs="Arial"/>
          <w:sz w:val="24"/>
        </w:rPr>
      </w:pPr>
      <w:r>
        <w:rPr>
          <w:rFonts w:ascii="Arial" w:hAnsi="Arial" w:cs="Arial"/>
          <w:sz w:val="24"/>
          <w:szCs w:val="24"/>
        </w:rPr>
        <w:t>7.</w:t>
      </w:r>
      <w:r>
        <w:rPr>
          <w:rFonts w:ascii="Arial" w:hAnsi="Arial" w:cs="Arial" w:hint="eastAsia"/>
          <w:sz w:val="24"/>
          <w:szCs w:val="24"/>
        </w:rPr>
        <w:t>2</w:t>
      </w:r>
      <w:r>
        <w:rPr>
          <w:rFonts w:ascii="Arial" w:hAnsi="Arial" w:cs="Arial"/>
          <w:sz w:val="24"/>
        </w:rPr>
        <w:t>设备</w:t>
      </w:r>
      <w:r>
        <w:rPr>
          <w:rFonts w:ascii="Arial" w:hAnsi="Arial" w:cs="Arial" w:hint="eastAsia"/>
          <w:sz w:val="24"/>
        </w:rPr>
        <w:t>的制造使用寿命为至少</w:t>
      </w:r>
      <w:r>
        <w:rPr>
          <w:rFonts w:ascii="Arial" w:hAnsi="Arial" w:cs="Arial" w:hint="eastAsia"/>
          <w:sz w:val="24"/>
        </w:rPr>
        <w:t>30</w:t>
      </w:r>
      <w:r>
        <w:rPr>
          <w:rFonts w:ascii="Arial" w:hAnsi="Arial" w:cs="Arial" w:hint="eastAsia"/>
          <w:sz w:val="24"/>
        </w:rPr>
        <w:t>年（不包括易损耗件）。</w:t>
      </w:r>
    </w:p>
    <w:p w:rsidR="000A71DA" w:rsidRDefault="00EA40D3">
      <w:pPr>
        <w:spacing w:line="400" w:lineRule="exact"/>
        <w:ind w:firstLineChars="200" w:firstLine="480"/>
        <w:rPr>
          <w:rFonts w:ascii="Arial" w:hAnsi="Arial" w:cs="Arial"/>
          <w:sz w:val="24"/>
        </w:rPr>
      </w:pPr>
      <w:r>
        <w:rPr>
          <w:rFonts w:ascii="Arial" w:hAnsi="Arial" w:cs="Arial"/>
          <w:sz w:val="24"/>
          <w:szCs w:val="24"/>
        </w:rPr>
        <w:t>7.</w:t>
      </w:r>
      <w:r>
        <w:rPr>
          <w:rFonts w:ascii="Arial" w:hAnsi="Arial" w:cs="Arial" w:hint="eastAsia"/>
          <w:sz w:val="24"/>
          <w:szCs w:val="24"/>
        </w:rPr>
        <w:t>3</w:t>
      </w:r>
      <w:r>
        <w:rPr>
          <w:rFonts w:ascii="Arial" w:hAnsi="Arial" w:cs="Arial"/>
          <w:sz w:val="24"/>
        </w:rPr>
        <w:t>运行</w:t>
      </w:r>
      <w:proofErr w:type="gramStart"/>
      <w:r>
        <w:rPr>
          <w:rFonts w:ascii="Arial" w:hAnsi="Arial" w:cs="Arial"/>
          <w:sz w:val="24"/>
        </w:rPr>
        <w:t>试验按</w:t>
      </w:r>
      <w:proofErr w:type="gramEnd"/>
      <w:r>
        <w:rPr>
          <w:rFonts w:ascii="Arial" w:hAnsi="Arial" w:cs="Arial"/>
          <w:sz w:val="24"/>
        </w:rPr>
        <w:t>国家有关规范和标准执行。</w:t>
      </w:r>
    </w:p>
    <w:p w:rsidR="000A71DA" w:rsidRDefault="00EA40D3">
      <w:pPr>
        <w:pStyle w:val="a"/>
        <w:numPr>
          <w:ilvl w:val="0"/>
          <w:numId w:val="2"/>
        </w:numPr>
        <w:tabs>
          <w:tab w:val="clear" w:pos="502"/>
        </w:tabs>
        <w:spacing w:after="120"/>
        <w:ind w:left="0" w:right="0"/>
        <w:jc w:val="both"/>
        <w:rPr>
          <w:rFonts w:eastAsia="宋体" w:cs="Arial"/>
          <w:iCs/>
          <w:color w:val="auto"/>
          <w:szCs w:val="44"/>
        </w:rPr>
      </w:pPr>
      <w:bookmarkStart w:id="39" w:name="_Toc353636246"/>
      <w:bookmarkStart w:id="40" w:name="_Toc26407"/>
      <w:r>
        <w:rPr>
          <w:rFonts w:eastAsia="宋体" w:cs="Arial" w:hint="eastAsia"/>
          <w:iCs/>
          <w:color w:val="auto"/>
        </w:rPr>
        <w:t>质量保证</w:t>
      </w:r>
      <w:bookmarkEnd w:id="26"/>
      <w:bookmarkEnd w:id="27"/>
      <w:bookmarkEnd w:id="28"/>
      <w:bookmarkEnd w:id="39"/>
      <w:bookmarkEnd w:id="40"/>
    </w:p>
    <w:p w:rsidR="000A71DA" w:rsidRDefault="00EA40D3">
      <w:pPr>
        <w:spacing w:line="400" w:lineRule="exact"/>
        <w:ind w:firstLineChars="200" w:firstLine="480"/>
        <w:rPr>
          <w:rFonts w:ascii="Arial" w:hAnsi="Arial" w:cs="Arial"/>
          <w:iCs/>
          <w:sz w:val="24"/>
          <w:szCs w:val="24"/>
        </w:rPr>
      </w:pPr>
      <w:r>
        <w:rPr>
          <w:rFonts w:ascii="Arial" w:hAnsi="Arial" w:cs="Arial" w:hint="eastAsia"/>
          <w:iCs/>
          <w:sz w:val="24"/>
          <w:szCs w:val="24"/>
        </w:rPr>
        <w:t>7</w:t>
      </w:r>
      <w:r>
        <w:rPr>
          <w:rFonts w:ascii="Arial" w:hAnsi="Arial" w:cs="Arial"/>
          <w:iCs/>
          <w:sz w:val="24"/>
          <w:szCs w:val="24"/>
        </w:rPr>
        <w:t>.1</w:t>
      </w:r>
      <w:r>
        <w:rPr>
          <w:rFonts w:ascii="Arial" w:hAnsi="Arial" w:cs="Arial" w:hint="eastAsia"/>
          <w:iCs/>
          <w:sz w:val="24"/>
          <w:szCs w:val="24"/>
        </w:rPr>
        <w:t>卖方应有可操作的质量保证程序及相应的文件，并在生产本规范书中的产品时能严格执行质量</w:t>
      </w:r>
      <w:r>
        <w:rPr>
          <w:rFonts w:ascii="Arial" w:hAnsi="Arial" w:cs="Arial" w:hint="eastAsia"/>
          <w:sz w:val="24"/>
          <w:szCs w:val="24"/>
        </w:rPr>
        <w:t>程序</w:t>
      </w:r>
      <w:r>
        <w:rPr>
          <w:rFonts w:ascii="Arial" w:hAnsi="Arial" w:cs="Arial" w:hint="eastAsia"/>
          <w:iCs/>
          <w:sz w:val="24"/>
          <w:szCs w:val="24"/>
        </w:rPr>
        <w:t>文件。</w:t>
      </w:r>
    </w:p>
    <w:p w:rsidR="000A71DA" w:rsidRDefault="00EA40D3">
      <w:pPr>
        <w:spacing w:line="400" w:lineRule="exact"/>
        <w:ind w:firstLineChars="200" w:firstLine="480"/>
        <w:rPr>
          <w:rFonts w:ascii="Arial" w:hAnsi="Arial" w:cs="Arial"/>
          <w:iCs/>
          <w:sz w:val="24"/>
          <w:szCs w:val="24"/>
        </w:rPr>
      </w:pPr>
      <w:r>
        <w:rPr>
          <w:rFonts w:ascii="Arial" w:hAnsi="Arial" w:cs="Arial" w:hint="eastAsia"/>
          <w:iCs/>
          <w:sz w:val="24"/>
          <w:szCs w:val="24"/>
        </w:rPr>
        <w:t>7</w:t>
      </w:r>
      <w:r>
        <w:rPr>
          <w:rFonts w:ascii="Arial" w:hAnsi="Arial" w:cs="Arial"/>
          <w:iCs/>
          <w:sz w:val="24"/>
          <w:szCs w:val="24"/>
        </w:rPr>
        <w:t>.2</w:t>
      </w:r>
      <w:r>
        <w:rPr>
          <w:rFonts w:ascii="Arial" w:hAnsi="Arial" w:cs="Arial" w:hint="eastAsia"/>
          <w:iCs/>
          <w:sz w:val="24"/>
          <w:szCs w:val="24"/>
        </w:rPr>
        <w:t>卖方应在制造过程中，对设备的材料、联接、组装、工艺、整体及功能进行试验和检验，以</w:t>
      </w:r>
      <w:r>
        <w:rPr>
          <w:rFonts w:ascii="Arial" w:hAnsi="Arial" w:cs="Arial" w:hint="eastAsia"/>
          <w:sz w:val="24"/>
          <w:szCs w:val="24"/>
        </w:rPr>
        <w:t>保证</w:t>
      </w:r>
      <w:r>
        <w:rPr>
          <w:rFonts w:ascii="Arial" w:hAnsi="Arial" w:cs="Arial" w:hint="eastAsia"/>
          <w:iCs/>
          <w:sz w:val="24"/>
          <w:szCs w:val="24"/>
        </w:rPr>
        <w:t>完全符合本规范书和确认的设计图纸的要求。</w:t>
      </w:r>
    </w:p>
    <w:p w:rsidR="000A71DA" w:rsidRDefault="00EA40D3">
      <w:pPr>
        <w:spacing w:line="400" w:lineRule="exact"/>
        <w:ind w:firstLineChars="200" w:firstLine="480"/>
        <w:rPr>
          <w:rFonts w:ascii="Arial" w:hAnsi="Arial" w:cs="Arial"/>
          <w:iCs/>
          <w:sz w:val="24"/>
          <w:szCs w:val="24"/>
        </w:rPr>
      </w:pPr>
      <w:r>
        <w:rPr>
          <w:rFonts w:ascii="Arial" w:hAnsi="Arial" w:cs="Arial" w:hint="eastAsia"/>
          <w:iCs/>
          <w:sz w:val="24"/>
          <w:szCs w:val="24"/>
        </w:rPr>
        <w:t>7</w:t>
      </w:r>
      <w:r>
        <w:rPr>
          <w:rFonts w:ascii="Arial" w:hAnsi="Arial" w:cs="Arial"/>
          <w:iCs/>
          <w:sz w:val="24"/>
          <w:szCs w:val="24"/>
        </w:rPr>
        <w:t>.3</w:t>
      </w:r>
      <w:r>
        <w:rPr>
          <w:rFonts w:ascii="Arial" w:hAnsi="Arial" w:cs="Arial" w:hint="eastAsia"/>
          <w:iCs/>
          <w:sz w:val="24"/>
          <w:szCs w:val="24"/>
        </w:rPr>
        <w:t>买方有权在合同执行期间内的任何时候，对设备的质量管理情况，包括设备试验的记录进行检查。如果买方认为有必要，可以在产品生产过程中住厂监造，卖方应在工作和生活上提卖方便。</w:t>
      </w:r>
    </w:p>
    <w:p w:rsidR="000A71DA" w:rsidRDefault="00EA40D3">
      <w:pPr>
        <w:spacing w:line="400" w:lineRule="exact"/>
        <w:ind w:firstLineChars="200" w:firstLine="480"/>
        <w:rPr>
          <w:rFonts w:ascii="Arial" w:hAnsi="Arial" w:cs="Arial"/>
          <w:iCs/>
          <w:sz w:val="24"/>
          <w:szCs w:val="24"/>
        </w:rPr>
      </w:pPr>
      <w:r>
        <w:rPr>
          <w:rFonts w:ascii="Arial" w:hAnsi="Arial" w:cs="Arial" w:hint="eastAsia"/>
          <w:iCs/>
          <w:sz w:val="24"/>
          <w:szCs w:val="24"/>
        </w:rPr>
        <w:t>7</w:t>
      </w:r>
      <w:r>
        <w:rPr>
          <w:rFonts w:ascii="Arial" w:hAnsi="Arial" w:cs="Arial"/>
          <w:iCs/>
          <w:sz w:val="24"/>
          <w:szCs w:val="24"/>
        </w:rPr>
        <w:t>.4</w:t>
      </w:r>
      <w:r>
        <w:rPr>
          <w:rFonts w:ascii="Arial" w:hAnsi="Arial" w:cs="Arial" w:hint="eastAsia"/>
          <w:iCs/>
          <w:sz w:val="24"/>
          <w:szCs w:val="24"/>
        </w:rPr>
        <w:t>为了确保产品质量，供货范围内的所有配套产品的生产厂家和分卖方的资格上应经买方确认后</w:t>
      </w:r>
      <w:r>
        <w:rPr>
          <w:rFonts w:ascii="Arial" w:hAnsi="Arial" w:cs="Arial" w:hint="eastAsia"/>
          <w:sz w:val="24"/>
          <w:szCs w:val="24"/>
        </w:rPr>
        <w:t>才能</w:t>
      </w:r>
      <w:r>
        <w:rPr>
          <w:rFonts w:ascii="Arial" w:hAnsi="Arial" w:cs="Arial" w:hint="eastAsia"/>
          <w:iCs/>
          <w:sz w:val="24"/>
          <w:szCs w:val="24"/>
        </w:rPr>
        <w:t>采用。</w:t>
      </w:r>
    </w:p>
    <w:p w:rsidR="000A71DA" w:rsidRDefault="00EA40D3">
      <w:pPr>
        <w:spacing w:line="400" w:lineRule="exact"/>
        <w:ind w:firstLineChars="200" w:firstLine="480"/>
        <w:rPr>
          <w:rFonts w:ascii="Arial" w:hAnsi="Arial" w:cs="Arial"/>
          <w:iCs/>
          <w:sz w:val="24"/>
          <w:szCs w:val="24"/>
        </w:rPr>
      </w:pPr>
      <w:r>
        <w:rPr>
          <w:rFonts w:ascii="Arial" w:hAnsi="Arial" w:cs="Arial" w:hint="eastAsia"/>
          <w:iCs/>
          <w:sz w:val="24"/>
          <w:szCs w:val="24"/>
        </w:rPr>
        <w:t>7</w:t>
      </w:r>
      <w:r>
        <w:rPr>
          <w:rFonts w:ascii="Arial" w:hAnsi="Arial" w:cs="Arial"/>
          <w:iCs/>
          <w:sz w:val="24"/>
          <w:szCs w:val="24"/>
        </w:rPr>
        <w:t>.5</w:t>
      </w:r>
      <w:r>
        <w:rPr>
          <w:rFonts w:ascii="Arial" w:hAnsi="Arial" w:cs="Arial" w:hint="eastAsia"/>
          <w:iCs/>
          <w:sz w:val="24"/>
          <w:szCs w:val="24"/>
        </w:rPr>
        <w:t>在产品监造、检验和验收过程中，如发现任何不符合本规范书要求的产品或配件，卖方都必须及时返修或更换，直至符合</w:t>
      </w:r>
      <w:r>
        <w:rPr>
          <w:rFonts w:ascii="Arial" w:hAnsi="Arial" w:cs="Arial" w:hint="eastAsia"/>
          <w:iCs/>
          <w:sz w:val="24"/>
          <w:szCs w:val="24"/>
        </w:rPr>
        <w:t>要求。</w:t>
      </w:r>
      <w:r>
        <w:rPr>
          <w:rFonts w:ascii="Arial" w:hAnsi="Arial" w:cs="Arial" w:hint="eastAsia"/>
          <w:iCs/>
          <w:sz w:val="24"/>
          <w:szCs w:val="24"/>
        </w:rPr>
        <w:t xml:space="preserve"> </w:t>
      </w:r>
    </w:p>
    <w:p w:rsidR="000A71DA" w:rsidRDefault="00EA40D3">
      <w:pPr>
        <w:spacing w:line="400" w:lineRule="exact"/>
        <w:ind w:firstLineChars="200" w:firstLine="480"/>
        <w:rPr>
          <w:rFonts w:ascii="Arial" w:hAnsi="Arial" w:cs="Arial"/>
          <w:iCs/>
          <w:sz w:val="24"/>
          <w:szCs w:val="24"/>
        </w:rPr>
      </w:pPr>
      <w:r>
        <w:rPr>
          <w:rFonts w:ascii="Arial" w:hAnsi="Arial" w:cs="Arial" w:hint="eastAsia"/>
          <w:iCs/>
          <w:sz w:val="24"/>
          <w:szCs w:val="24"/>
        </w:rPr>
        <w:t>7</w:t>
      </w:r>
      <w:r>
        <w:rPr>
          <w:rFonts w:ascii="Arial" w:hAnsi="Arial" w:cs="Arial"/>
          <w:iCs/>
          <w:sz w:val="24"/>
          <w:szCs w:val="24"/>
        </w:rPr>
        <w:t>.6</w:t>
      </w:r>
      <w:r>
        <w:rPr>
          <w:rFonts w:ascii="Arial" w:hAnsi="Arial" w:cs="Arial" w:hint="eastAsia"/>
          <w:iCs/>
          <w:sz w:val="24"/>
          <w:szCs w:val="24"/>
        </w:rPr>
        <w:t>如发现任何与卖方的质量保证文件不符的操作而有可能影响产品质量时，卖</w:t>
      </w:r>
      <w:r>
        <w:rPr>
          <w:rFonts w:ascii="Arial" w:hAnsi="Arial" w:cs="Arial" w:hint="eastAsia"/>
          <w:iCs/>
          <w:sz w:val="24"/>
          <w:szCs w:val="24"/>
        </w:rPr>
        <w:lastRenderedPageBreak/>
        <w:t>方必须及时修正，按质量保证程序进行生产。</w:t>
      </w:r>
    </w:p>
    <w:p w:rsidR="000A71DA" w:rsidRDefault="00EA40D3">
      <w:pPr>
        <w:spacing w:line="400" w:lineRule="exact"/>
        <w:ind w:firstLineChars="200" w:firstLine="480"/>
        <w:rPr>
          <w:rFonts w:ascii="Arial" w:hAnsi="Arial" w:cs="Arial"/>
          <w:iCs/>
          <w:sz w:val="24"/>
          <w:szCs w:val="24"/>
        </w:rPr>
      </w:pPr>
      <w:r>
        <w:rPr>
          <w:rFonts w:ascii="Arial" w:hAnsi="Arial" w:cs="Arial" w:hint="eastAsia"/>
          <w:iCs/>
          <w:sz w:val="24"/>
          <w:szCs w:val="24"/>
        </w:rPr>
        <w:t>7</w:t>
      </w:r>
      <w:r>
        <w:rPr>
          <w:rFonts w:ascii="Arial" w:hAnsi="Arial" w:cs="Arial"/>
          <w:iCs/>
          <w:sz w:val="24"/>
          <w:szCs w:val="24"/>
        </w:rPr>
        <w:t>.7</w:t>
      </w:r>
      <w:r>
        <w:rPr>
          <w:rFonts w:ascii="Arial" w:hAnsi="Arial" w:cs="Arial" w:hint="eastAsia"/>
          <w:iCs/>
          <w:sz w:val="24"/>
          <w:szCs w:val="24"/>
        </w:rPr>
        <w:t>卖方应分别提供安装和调试的工作指导书，并在其中明确</w:t>
      </w:r>
      <w:r>
        <w:rPr>
          <w:rFonts w:ascii="Arial" w:hAnsi="Arial" w:cs="Arial"/>
          <w:iCs/>
          <w:sz w:val="24"/>
          <w:szCs w:val="24"/>
        </w:rPr>
        <w:t>W</w:t>
      </w:r>
      <w:r>
        <w:rPr>
          <w:rFonts w:ascii="Arial" w:hAnsi="Arial" w:cs="Arial" w:hint="eastAsia"/>
          <w:iCs/>
          <w:sz w:val="24"/>
          <w:szCs w:val="24"/>
        </w:rPr>
        <w:t>点和</w:t>
      </w:r>
      <w:r>
        <w:rPr>
          <w:rFonts w:ascii="Arial" w:hAnsi="Arial" w:cs="Arial"/>
          <w:iCs/>
          <w:sz w:val="24"/>
          <w:szCs w:val="24"/>
        </w:rPr>
        <w:t>H</w:t>
      </w:r>
      <w:r>
        <w:rPr>
          <w:rFonts w:ascii="Arial" w:hAnsi="Arial" w:cs="Arial" w:hint="eastAsia"/>
          <w:iCs/>
          <w:sz w:val="24"/>
          <w:szCs w:val="24"/>
        </w:rPr>
        <w:t>点，供安装和调试单位使用。</w:t>
      </w:r>
    </w:p>
    <w:p w:rsidR="000A71DA" w:rsidRDefault="00EA40D3">
      <w:pPr>
        <w:spacing w:line="400" w:lineRule="exact"/>
        <w:ind w:firstLineChars="200" w:firstLine="480"/>
        <w:rPr>
          <w:rFonts w:ascii="Arial" w:hAnsi="Arial" w:cs="Arial"/>
          <w:iCs/>
          <w:sz w:val="24"/>
          <w:szCs w:val="24"/>
        </w:rPr>
      </w:pPr>
      <w:r>
        <w:rPr>
          <w:rFonts w:ascii="Arial" w:hAnsi="Arial" w:cs="Arial" w:hint="eastAsia"/>
          <w:iCs/>
          <w:sz w:val="24"/>
          <w:szCs w:val="24"/>
        </w:rPr>
        <w:t>7</w:t>
      </w:r>
      <w:r>
        <w:rPr>
          <w:rFonts w:ascii="Arial" w:hAnsi="Arial" w:cs="Arial"/>
          <w:iCs/>
          <w:sz w:val="24"/>
          <w:szCs w:val="24"/>
        </w:rPr>
        <w:t>.8</w:t>
      </w:r>
      <w:r>
        <w:rPr>
          <w:rFonts w:ascii="Arial" w:hAnsi="Arial" w:cs="Arial" w:hint="eastAsia"/>
          <w:iCs/>
          <w:sz w:val="24"/>
          <w:szCs w:val="24"/>
        </w:rPr>
        <w:t>安装和调试单位按照作业指导书进行安装和调试，卖方应提供全过程指导，并在</w:t>
      </w:r>
      <w:r>
        <w:rPr>
          <w:rFonts w:ascii="Arial" w:hAnsi="Arial" w:cs="Arial"/>
          <w:iCs/>
          <w:sz w:val="24"/>
          <w:szCs w:val="24"/>
        </w:rPr>
        <w:t>W</w:t>
      </w:r>
      <w:r>
        <w:rPr>
          <w:rFonts w:ascii="Arial" w:hAnsi="Arial" w:cs="Arial" w:hint="eastAsia"/>
          <w:iCs/>
          <w:sz w:val="24"/>
          <w:szCs w:val="24"/>
        </w:rPr>
        <w:t>点和</w:t>
      </w:r>
      <w:r>
        <w:rPr>
          <w:rFonts w:ascii="Arial" w:hAnsi="Arial" w:cs="Arial"/>
          <w:iCs/>
          <w:sz w:val="24"/>
          <w:szCs w:val="24"/>
        </w:rPr>
        <w:t>H</w:t>
      </w:r>
      <w:r>
        <w:rPr>
          <w:rFonts w:ascii="Arial" w:hAnsi="Arial" w:cs="Arial" w:hint="eastAsia"/>
          <w:iCs/>
          <w:sz w:val="24"/>
          <w:szCs w:val="24"/>
        </w:rPr>
        <w:t>点</w:t>
      </w:r>
      <w:r>
        <w:rPr>
          <w:rFonts w:ascii="Arial" w:hAnsi="Arial" w:cs="Arial" w:hint="eastAsia"/>
          <w:sz w:val="24"/>
          <w:szCs w:val="24"/>
        </w:rPr>
        <w:t>验收</w:t>
      </w:r>
      <w:r>
        <w:rPr>
          <w:rFonts w:ascii="Arial" w:hAnsi="Arial" w:cs="Arial" w:hint="eastAsia"/>
          <w:iCs/>
          <w:sz w:val="24"/>
          <w:szCs w:val="24"/>
        </w:rPr>
        <w:t>签证，签证后的项目的质量由卖方负责。</w:t>
      </w:r>
    </w:p>
    <w:p w:rsidR="000A71DA" w:rsidRDefault="00EA40D3">
      <w:pPr>
        <w:spacing w:line="400" w:lineRule="exact"/>
        <w:ind w:firstLineChars="200" w:firstLine="480"/>
        <w:rPr>
          <w:rFonts w:ascii="Arial" w:hAnsi="Arial" w:cs="Arial"/>
          <w:iCs/>
          <w:sz w:val="24"/>
          <w:szCs w:val="24"/>
        </w:rPr>
      </w:pPr>
      <w:r>
        <w:rPr>
          <w:rFonts w:ascii="Arial" w:hAnsi="Arial" w:cs="Arial" w:hint="eastAsia"/>
          <w:iCs/>
          <w:sz w:val="24"/>
          <w:szCs w:val="24"/>
        </w:rPr>
        <w:t>7</w:t>
      </w:r>
      <w:r>
        <w:rPr>
          <w:rFonts w:ascii="Arial" w:hAnsi="Arial" w:cs="Arial"/>
          <w:iCs/>
          <w:sz w:val="24"/>
          <w:szCs w:val="24"/>
        </w:rPr>
        <w:t>.9</w:t>
      </w:r>
      <w:r>
        <w:rPr>
          <w:rFonts w:ascii="Arial" w:hAnsi="Arial" w:cs="Arial" w:hint="eastAsia"/>
          <w:iCs/>
          <w:sz w:val="24"/>
          <w:szCs w:val="24"/>
        </w:rPr>
        <w:t>卖方应全权对安装和调试的质量以及整体的性能负责。卖方提供各部件需更换的时间，并由卖方提出建议的备品备件清单。</w:t>
      </w:r>
    </w:p>
    <w:p w:rsidR="000A71DA" w:rsidRDefault="00EA40D3">
      <w:pPr>
        <w:spacing w:line="400" w:lineRule="exact"/>
        <w:ind w:firstLineChars="200" w:firstLine="480"/>
        <w:rPr>
          <w:rFonts w:ascii="Arial" w:hAnsi="Arial" w:cs="Arial"/>
          <w:iCs/>
          <w:sz w:val="24"/>
          <w:szCs w:val="24"/>
        </w:rPr>
      </w:pPr>
      <w:r>
        <w:rPr>
          <w:rFonts w:ascii="Arial" w:hAnsi="Arial" w:cs="Arial" w:hint="eastAsia"/>
          <w:iCs/>
          <w:sz w:val="24"/>
          <w:szCs w:val="24"/>
        </w:rPr>
        <w:t>7</w:t>
      </w:r>
      <w:r>
        <w:rPr>
          <w:rFonts w:ascii="Arial" w:hAnsi="Arial" w:cs="Arial"/>
          <w:iCs/>
          <w:sz w:val="24"/>
          <w:szCs w:val="24"/>
        </w:rPr>
        <w:t>.10</w:t>
      </w:r>
      <w:r>
        <w:rPr>
          <w:rFonts w:ascii="Arial" w:hAnsi="Arial" w:cs="Arial" w:hint="eastAsia"/>
          <w:iCs/>
          <w:sz w:val="24"/>
          <w:szCs w:val="24"/>
        </w:rPr>
        <w:t>卖方提供在</w:t>
      </w:r>
      <w:r>
        <w:rPr>
          <w:rFonts w:ascii="Arial" w:hAnsi="Arial" w:cs="Arial" w:hint="eastAsia"/>
          <w:sz w:val="24"/>
          <w:szCs w:val="24"/>
        </w:rPr>
        <w:t>安装</w:t>
      </w:r>
      <w:r>
        <w:rPr>
          <w:rFonts w:ascii="Arial" w:hAnsi="Arial" w:cs="Arial" w:hint="eastAsia"/>
          <w:iCs/>
          <w:sz w:val="24"/>
          <w:szCs w:val="24"/>
        </w:rPr>
        <w:t>、运行、维修、调试时的专用工具</w:t>
      </w:r>
      <w:r>
        <w:rPr>
          <w:rFonts w:ascii="Arial" w:hAnsi="Arial" w:cs="Arial" w:hint="eastAsia"/>
          <w:iCs/>
          <w:sz w:val="24"/>
          <w:szCs w:val="24"/>
        </w:rPr>
        <w:t>、提出名称及使用功能的清单。</w:t>
      </w:r>
    </w:p>
    <w:p w:rsidR="000A71DA" w:rsidRDefault="00EA40D3">
      <w:pPr>
        <w:spacing w:line="400" w:lineRule="exact"/>
        <w:ind w:firstLineChars="200" w:firstLine="480"/>
        <w:rPr>
          <w:rFonts w:ascii="Arial" w:hAnsi="Arial" w:cs="Arial"/>
          <w:iCs/>
          <w:sz w:val="24"/>
          <w:szCs w:val="24"/>
        </w:rPr>
      </w:pPr>
      <w:r>
        <w:rPr>
          <w:rFonts w:ascii="Arial" w:hAnsi="Arial" w:cs="Arial" w:hint="eastAsia"/>
          <w:iCs/>
          <w:sz w:val="24"/>
          <w:szCs w:val="24"/>
        </w:rPr>
        <w:t>7</w:t>
      </w:r>
      <w:r>
        <w:rPr>
          <w:rFonts w:ascii="Arial" w:hAnsi="Arial" w:cs="Arial"/>
          <w:iCs/>
          <w:sz w:val="24"/>
          <w:szCs w:val="24"/>
        </w:rPr>
        <w:t>.11</w:t>
      </w:r>
      <w:r>
        <w:rPr>
          <w:rFonts w:ascii="Arial" w:hAnsi="Arial" w:cs="Arial" w:hint="eastAsia"/>
          <w:iCs/>
          <w:sz w:val="24"/>
          <w:szCs w:val="24"/>
        </w:rPr>
        <w:t>提供的设备及所有附属部件应是成熟的、先进的，并具有制造该设备</w:t>
      </w:r>
      <w:r>
        <w:rPr>
          <w:rFonts w:ascii="Arial" w:hAnsi="Arial" w:cs="Arial"/>
          <w:iCs/>
          <w:sz w:val="24"/>
          <w:szCs w:val="24"/>
        </w:rPr>
        <w:t>2</w:t>
      </w:r>
      <w:r>
        <w:rPr>
          <w:rFonts w:ascii="Arial" w:hAnsi="Arial" w:cs="Arial" w:hint="eastAsia"/>
          <w:iCs/>
          <w:sz w:val="24"/>
          <w:szCs w:val="24"/>
        </w:rPr>
        <w:t>台</w:t>
      </w:r>
      <w:r>
        <w:rPr>
          <w:rFonts w:ascii="Arial" w:hAnsi="Arial" w:cs="Arial"/>
          <w:iCs/>
          <w:sz w:val="24"/>
          <w:szCs w:val="24"/>
        </w:rPr>
        <w:t>2</w:t>
      </w:r>
      <w:r>
        <w:rPr>
          <w:rFonts w:ascii="Arial" w:hAnsi="Arial" w:cs="Arial" w:hint="eastAsia"/>
          <w:iCs/>
          <w:sz w:val="24"/>
          <w:szCs w:val="24"/>
        </w:rPr>
        <w:t>年以上成功运行和</w:t>
      </w:r>
      <w:r>
        <w:rPr>
          <w:rFonts w:ascii="Arial" w:hAnsi="Arial" w:cs="Arial" w:hint="eastAsia"/>
          <w:sz w:val="24"/>
          <w:szCs w:val="24"/>
        </w:rPr>
        <w:t>实践</w:t>
      </w:r>
      <w:r>
        <w:rPr>
          <w:rFonts w:ascii="Arial" w:hAnsi="Arial" w:cs="Arial" w:hint="eastAsia"/>
          <w:iCs/>
          <w:sz w:val="24"/>
          <w:szCs w:val="24"/>
        </w:rPr>
        <w:t>经验，并经</w:t>
      </w:r>
      <w:r>
        <w:rPr>
          <w:rFonts w:ascii="Arial" w:hAnsi="Arial" w:cs="Arial"/>
          <w:iCs/>
          <w:sz w:val="24"/>
          <w:szCs w:val="24"/>
        </w:rPr>
        <w:t>ISO9000</w:t>
      </w:r>
      <w:r>
        <w:rPr>
          <w:rFonts w:ascii="Arial" w:hAnsi="Arial" w:cs="Arial" w:hint="eastAsia"/>
          <w:iCs/>
          <w:sz w:val="24"/>
          <w:szCs w:val="24"/>
        </w:rPr>
        <w:t>质量认证厂家生产，不得使用试验性的设计和产品。</w:t>
      </w:r>
    </w:p>
    <w:p w:rsidR="000A71DA" w:rsidRDefault="00EA40D3">
      <w:pPr>
        <w:spacing w:line="400" w:lineRule="exact"/>
        <w:ind w:firstLineChars="200" w:firstLine="480"/>
        <w:rPr>
          <w:rFonts w:ascii="Arial" w:hAnsi="Arial" w:cs="Arial"/>
          <w:iCs/>
          <w:sz w:val="24"/>
          <w:szCs w:val="24"/>
        </w:rPr>
      </w:pPr>
      <w:r>
        <w:rPr>
          <w:rFonts w:ascii="Arial" w:hAnsi="Arial" w:cs="Arial" w:hint="eastAsia"/>
          <w:iCs/>
          <w:sz w:val="24"/>
          <w:szCs w:val="24"/>
        </w:rPr>
        <w:t>7</w:t>
      </w:r>
      <w:r>
        <w:rPr>
          <w:rFonts w:ascii="Arial" w:hAnsi="Arial" w:cs="Arial"/>
          <w:iCs/>
          <w:sz w:val="24"/>
          <w:szCs w:val="24"/>
        </w:rPr>
        <w:t>.12</w:t>
      </w:r>
      <w:r>
        <w:rPr>
          <w:rFonts w:ascii="Arial" w:hAnsi="Arial" w:cs="Arial" w:hint="eastAsia"/>
          <w:iCs/>
          <w:sz w:val="24"/>
          <w:szCs w:val="24"/>
        </w:rPr>
        <w:t>卖方保证所供设备是技术先进、成熟可靠的全新产品。在图纸设计和材料选择方面应准确无误，加工工艺无任何缺陷和差错。技术文件及图纸要清晰、正确、完整，能满足设备安装、启、停及正常运行和维护的要求。</w:t>
      </w:r>
    </w:p>
    <w:p w:rsidR="000A71DA" w:rsidRDefault="00EA40D3">
      <w:pPr>
        <w:spacing w:line="400" w:lineRule="exact"/>
        <w:ind w:firstLineChars="200" w:firstLine="480"/>
        <w:rPr>
          <w:rFonts w:ascii="Arial" w:hAnsi="Arial" w:cs="Arial"/>
          <w:iCs/>
          <w:sz w:val="24"/>
          <w:szCs w:val="24"/>
        </w:rPr>
      </w:pPr>
      <w:r>
        <w:rPr>
          <w:rFonts w:ascii="Arial" w:hAnsi="Arial" w:cs="Arial" w:hint="eastAsia"/>
          <w:iCs/>
          <w:sz w:val="24"/>
          <w:szCs w:val="24"/>
        </w:rPr>
        <w:t>7</w:t>
      </w:r>
      <w:r>
        <w:rPr>
          <w:rFonts w:ascii="Arial" w:hAnsi="Arial" w:cs="Arial"/>
          <w:iCs/>
          <w:sz w:val="24"/>
          <w:szCs w:val="24"/>
        </w:rPr>
        <w:t>.13</w:t>
      </w:r>
      <w:r>
        <w:rPr>
          <w:rFonts w:ascii="Arial" w:hAnsi="Arial" w:cs="Arial" w:hint="eastAsia"/>
          <w:iCs/>
          <w:sz w:val="24"/>
          <w:szCs w:val="24"/>
        </w:rPr>
        <w:t>如在安装和试运期间发现设备零部件的缺陷、损坏情况，在证实设备储存、安装、维护和</w:t>
      </w:r>
      <w:r>
        <w:rPr>
          <w:rFonts w:ascii="Arial" w:hAnsi="Arial" w:cs="Arial" w:hint="eastAsia"/>
          <w:sz w:val="24"/>
          <w:szCs w:val="24"/>
        </w:rPr>
        <w:t>运行</w:t>
      </w:r>
      <w:r>
        <w:rPr>
          <w:rFonts w:ascii="Arial" w:hAnsi="Arial" w:cs="Arial" w:hint="eastAsia"/>
          <w:iCs/>
          <w:sz w:val="24"/>
          <w:szCs w:val="24"/>
        </w:rPr>
        <w:t>都符合要求时，卖方应尽快免费更换。</w:t>
      </w:r>
    </w:p>
    <w:p w:rsidR="000A71DA" w:rsidRDefault="00EA40D3">
      <w:pPr>
        <w:spacing w:line="400" w:lineRule="exact"/>
        <w:ind w:firstLineChars="200" w:firstLine="480"/>
        <w:rPr>
          <w:rFonts w:ascii="Arial" w:hAnsi="Arial" w:cs="Arial"/>
          <w:iCs/>
          <w:sz w:val="24"/>
          <w:szCs w:val="24"/>
        </w:rPr>
      </w:pPr>
      <w:r>
        <w:rPr>
          <w:rFonts w:ascii="Arial" w:hAnsi="Arial" w:cs="Arial" w:hint="eastAsia"/>
          <w:iCs/>
          <w:sz w:val="24"/>
          <w:szCs w:val="24"/>
        </w:rPr>
        <w:t>7</w:t>
      </w:r>
      <w:r>
        <w:rPr>
          <w:rFonts w:ascii="Arial" w:hAnsi="Arial" w:cs="Arial"/>
          <w:iCs/>
          <w:sz w:val="24"/>
          <w:szCs w:val="24"/>
        </w:rPr>
        <w:t>.14</w:t>
      </w:r>
      <w:r>
        <w:rPr>
          <w:rFonts w:ascii="Arial" w:hAnsi="Arial" w:cs="Arial" w:hint="eastAsia"/>
          <w:iCs/>
          <w:sz w:val="24"/>
          <w:szCs w:val="24"/>
        </w:rPr>
        <w:t>卖方应提供施工现场安装注意事项及安装质量保证方法。</w:t>
      </w:r>
    </w:p>
    <w:p w:rsidR="000A71DA" w:rsidRDefault="00EA40D3">
      <w:pPr>
        <w:spacing w:line="400" w:lineRule="exact"/>
        <w:ind w:firstLineChars="200" w:firstLine="480"/>
        <w:rPr>
          <w:rFonts w:ascii="Arial" w:hAnsi="Arial" w:cs="Arial"/>
          <w:iCs/>
          <w:sz w:val="24"/>
          <w:szCs w:val="24"/>
        </w:rPr>
      </w:pPr>
      <w:r>
        <w:rPr>
          <w:rFonts w:ascii="Arial" w:hAnsi="Arial" w:cs="Arial" w:hint="eastAsia"/>
          <w:iCs/>
          <w:sz w:val="24"/>
          <w:szCs w:val="24"/>
        </w:rPr>
        <w:t>7</w:t>
      </w:r>
      <w:r>
        <w:rPr>
          <w:rFonts w:ascii="Arial" w:hAnsi="Arial" w:cs="Arial"/>
          <w:iCs/>
          <w:sz w:val="24"/>
          <w:szCs w:val="24"/>
        </w:rPr>
        <w:t>.15</w:t>
      </w:r>
      <w:r>
        <w:rPr>
          <w:rFonts w:ascii="Arial" w:hAnsi="Arial" w:cs="Arial" w:hint="eastAsia"/>
          <w:iCs/>
          <w:sz w:val="24"/>
          <w:szCs w:val="24"/>
        </w:rPr>
        <w:t>本产品质保期为</w:t>
      </w:r>
      <w:bookmarkStart w:id="41" w:name="_Toc353636247"/>
      <w:r>
        <w:rPr>
          <w:rFonts w:ascii="Arial" w:hAnsi="Arial" w:cs="Arial" w:hint="eastAsia"/>
          <w:iCs/>
          <w:sz w:val="24"/>
          <w:szCs w:val="24"/>
        </w:rPr>
        <w:t>：</w:t>
      </w:r>
      <w:bookmarkEnd w:id="41"/>
      <w:r>
        <w:rPr>
          <w:rFonts w:ascii="Arial" w:hAnsi="Arial" w:cs="Arial" w:hint="eastAsia"/>
          <w:iCs/>
          <w:sz w:val="24"/>
          <w:szCs w:val="24"/>
        </w:rPr>
        <w:t>设备的质量保证期为安装调试合格后</w:t>
      </w:r>
      <w:r>
        <w:rPr>
          <w:rFonts w:ascii="Arial" w:hAnsi="Arial" w:cs="Arial"/>
          <w:iCs/>
          <w:sz w:val="24"/>
          <w:szCs w:val="24"/>
        </w:rPr>
        <w:t>12</w:t>
      </w:r>
      <w:r>
        <w:rPr>
          <w:rFonts w:ascii="Arial" w:hAnsi="Arial" w:cs="Arial" w:hint="eastAsia"/>
          <w:iCs/>
          <w:sz w:val="24"/>
          <w:szCs w:val="24"/>
        </w:rPr>
        <w:t>个月，或设备到现场开箱验收合格后</w:t>
      </w:r>
      <w:r>
        <w:rPr>
          <w:rFonts w:ascii="Arial" w:hAnsi="Arial" w:cs="Arial"/>
          <w:iCs/>
          <w:sz w:val="24"/>
          <w:szCs w:val="24"/>
        </w:rPr>
        <w:t>18</w:t>
      </w:r>
      <w:r>
        <w:rPr>
          <w:rFonts w:ascii="Arial" w:hAnsi="Arial" w:cs="Arial" w:hint="eastAsia"/>
          <w:iCs/>
          <w:sz w:val="24"/>
          <w:szCs w:val="24"/>
        </w:rPr>
        <w:t>个月，期满之日以先发生的日期为准。</w:t>
      </w:r>
    </w:p>
    <w:p w:rsidR="000A71DA" w:rsidRDefault="00EA40D3">
      <w:pPr>
        <w:pStyle w:val="a"/>
        <w:numPr>
          <w:ilvl w:val="0"/>
          <w:numId w:val="2"/>
        </w:numPr>
        <w:tabs>
          <w:tab w:val="clear" w:pos="502"/>
        </w:tabs>
        <w:spacing w:after="120"/>
        <w:ind w:left="0" w:right="0"/>
        <w:jc w:val="both"/>
        <w:rPr>
          <w:rFonts w:eastAsia="宋体" w:cs="Arial"/>
          <w:iCs/>
          <w:color w:val="auto"/>
        </w:rPr>
      </w:pPr>
      <w:bookmarkStart w:id="42" w:name="_Toc23090"/>
      <w:r>
        <w:rPr>
          <w:rFonts w:eastAsia="宋体" w:cs="Arial" w:hint="eastAsia"/>
          <w:iCs/>
          <w:color w:val="auto"/>
        </w:rPr>
        <w:t>技术服务</w:t>
      </w:r>
      <w:bookmarkEnd w:id="42"/>
    </w:p>
    <w:p w:rsidR="000A71DA" w:rsidRDefault="00EA40D3">
      <w:pPr>
        <w:pStyle w:val="a0"/>
        <w:numPr>
          <w:ilvl w:val="1"/>
          <w:numId w:val="2"/>
        </w:numPr>
        <w:tabs>
          <w:tab w:val="clear" w:pos="680"/>
        </w:tabs>
        <w:ind w:left="0" w:right="0"/>
        <w:jc w:val="both"/>
        <w:outlineLvl w:val="9"/>
        <w:rPr>
          <w:rFonts w:eastAsia="宋体" w:cs="Arial"/>
          <w:b/>
          <w:color w:val="auto"/>
        </w:rPr>
      </w:pPr>
      <w:r>
        <w:rPr>
          <w:rFonts w:eastAsia="宋体" w:cs="Arial" w:hint="eastAsia"/>
          <w:b/>
          <w:color w:val="auto"/>
        </w:rPr>
        <w:t>技术资料</w:t>
      </w:r>
    </w:p>
    <w:p w:rsidR="000A71DA" w:rsidRDefault="00EA40D3">
      <w:pPr>
        <w:pStyle w:val="11"/>
        <w:numPr>
          <w:ilvl w:val="2"/>
          <w:numId w:val="2"/>
        </w:numPr>
        <w:tabs>
          <w:tab w:val="left" w:pos="567"/>
        </w:tabs>
        <w:spacing w:before="240" w:after="120" w:line="400" w:lineRule="exact"/>
        <w:ind w:left="0" w:firstLineChars="0"/>
        <w:rPr>
          <w:rFonts w:ascii="Arial" w:hAnsi="Arial" w:cs="Arial"/>
          <w:b/>
          <w:sz w:val="24"/>
        </w:rPr>
      </w:pPr>
      <w:r>
        <w:rPr>
          <w:rFonts w:ascii="Arial" w:hAnsi="Arial" w:cs="Arial" w:hint="eastAsia"/>
          <w:b/>
          <w:sz w:val="24"/>
        </w:rPr>
        <w:t>一般要求</w:t>
      </w:r>
    </w:p>
    <w:p w:rsidR="000A71DA" w:rsidRDefault="00EA40D3">
      <w:pPr>
        <w:spacing w:line="400" w:lineRule="exact"/>
        <w:ind w:firstLineChars="200" w:firstLine="480"/>
        <w:rPr>
          <w:rFonts w:ascii="Arial" w:hAnsi="Arial" w:cs="Arial"/>
          <w:sz w:val="24"/>
        </w:rPr>
      </w:pPr>
      <w:r>
        <w:rPr>
          <w:rFonts w:ascii="Arial" w:hAnsi="Arial" w:cs="Arial" w:hint="eastAsia"/>
          <w:sz w:val="24"/>
        </w:rPr>
        <w:t>（</w:t>
      </w:r>
      <w:r>
        <w:rPr>
          <w:rFonts w:ascii="Arial" w:hAnsi="Arial" w:cs="Arial"/>
          <w:sz w:val="24"/>
        </w:rPr>
        <w:t>1</w:t>
      </w:r>
      <w:r>
        <w:rPr>
          <w:rFonts w:ascii="Arial" w:hAnsi="Arial" w:cs="Arial" w:hint="eastAsia"/>
          <w:sz w:val="24"/>
        </w:rPr>
        <w:t>）卖方提供的资料应使用国家法定单位制即国际单位制，语言为中文。除纸版资料外，图纸必须同时提供</w:t>
      </w:r>
      <w:r>
        <w:rPr>
          <w:rFonts w:ascii="Arial" w:hAnsi="Arial" w:cs="Arial"/>
          <w:sz w:val="24"/>
        </w:rPr>
        <w:t>AUTOCAD-2004</w:t>
      </w:r>
      <w:r>
        <w:rPr>
          <w:rFonts w:ascii="Arial" w:hAnsi="Arial" w:cs="Arial" w:hint="eastAsia"/>
          <w:sz w:val="24"/>
        </w:rPr>
        <w:t>格式电子版，文本须同时提供</w:t>
      </w:r>
      <w:r>
        <w:rPr>
          <w:rFonts w:ascii="Arial" w:hAnsi="Arial" w:cs="Arial"/>
          <w:sz w:val="24"/>
        </w:rPr>
        <w:t>OFFICE2003</w:t>
      </w:r>
      <w:r>
        <w:rPr>
          <w:rFonts w:ascii="Arial" w:hAnsi="Arial" w:cs="Arial" w:hint="eastAsia"/>
          <w:sz w:val="24"/>
        </w:rPr>
        <w:t>格式电子版。如电子文档与书面文件有差异时，以书面文件为准。</w:t>
      </w:r>
    </w:p>
    <w:p w:rsidR="000A71DA" w:rsidRDefault="00EA40D3">
      <w:pPr>
        <w:spacing w:line="400" w:lineRule="exact"/>
        <w:ind w:firstLineChars="200" w:firstLine="480"/>
        <w:rPr>
          <w:rFonts w:ascii="Arial" w:hAnsi="Arial" w:cs="Arial"/>
          <w:sz w:val="24"/>
        </w:rPr>
      </w:pPr>
      <w:r>
        <w:rPr>
          <w:rFonts w:ascii="Arial" w:hAnsi="Arial" w:cs="Arial" w:hint="eastAsia"/>
          <w:sz w:val="24"/>
        </w:rPr>
        <w:t>（</w:t>
      </w:r>
      <w:r>
        <w:rPr>
          <w:rFonts w:ascii="Arial" w:hAnsi="Arial" w:cs="Arial"/>
          <w:sz w:val="24"/>
        </w:rPr>
        <w:t>2</w:t>
      </w:r>
      <w:r>
        <w:rPr>
          <w:rFonts w:ascii="Arial" w:hAnsi="Arial" w:cs="Arial" w:hint="eastAsia"/>
          <w:sz w:val="24"/>
        </w:rPr>
        <w:t>）资料的组织结构清晰、逻辑性强。资料内容正确、准确、一致、清晰完整，满足工程要求。</w:t>
      </w:r>
    </w:p>
    <w:p w:rsidR="000A71DA" w:rsidRDefault="00EA40D3">
      <w:pPr>
        <w:spacing w:line="400" w:lineRule="exact"/>
        <w:ind w:firstLineChars="200" w:firstLine="480"/>
        <w:rPr>
          <w:rFonts w:ascii="Arial" w:hAnsi="Arial" w:cs="Arial"/>
          <w:sz w:val="24"/>
        </w:rPr>
      </w:pPr>
      <w:r>
        <w:rPr>
          <w:rFonts w:ascii="Arial" w:hAnsi="Arial" w:cs="Arial" w:hint="eastAsia"/>
          <w:sz w:val="24"/>
        </w:rPr>
        <w:t>（</w:t>
      </w:r>
      <w:r>
        <w:rPr>
          <w:rFonts w:ascii="Arial" w:hAnsi="Arial" w:cs="Arial"/>
          <w:sz w:val="24"/>
        </w:rPr>
        <w:t>3</w:t>
      </w:r>
      <w:r>
        <w:rPr>
          <w:rFonts w:ascii="Arial" w:hAnsi="Arial" w:cs="Arial" w:hint="eastAsia"/>
          <w:sz w:val="24"/>
        </w:rPr>
        <w:t>）卖方资料的提交应及时、充分，满足工程进度要求。</w:t>
      </w:r>
    </w:p>
    <w:p w:rsidR="000A71DA" w:rsidRDefault="00EA40D3">
      <w:pPr>
        <w:spacing w:line="400" w:lineRule="exact"/>
        <w:ind w:firstLineChars="200" w:firstLine="480"/>
        <w:rPr>
          <w:rFonts w:ascii="Arial" w:hAnsi="Arial" w:cs="Arial"/>
          <w:sz w:val="24"/>
        </w:rPr>
      </w:pPr>
      <w:r>
        <w:rPr>
          <w:rFonts w:ascii="Arial" w:hAnsi="Arial" w:cs="Arial" w:hint="eastAsia"/>
          <w:sz w:val="24"/>
        </w:rPr>
        <w:lastRenderedPageBreak/>
        <w:t>（</w:t>
      </w:r>
      <w:r>
        <w:rPr>
          <w:rFonts w:ascii="Arial" w:hAnsi="Arial" w:cs="Arial"/>
          <w:sz w:val="24"/>
        </w:rPr>
        <w:t>4</w:t>
      </w:r>
      <w:r>
        <w:rPr>
          <w:rFonts w:ascii="Arial" w:hAnsi="Arial" w:cs="Arial" w:hint="eastAsia"/>
          <w:sz w:val="24"/>
        </w:rPr>
        <w:t>）卖方提供的技术资料一般可分为配合设计阶段，设备监造检验、施工调试</w:t>
      </w:r>
      <w:proofErr w:type="gramStart"/>
      <w:r>
        <w:rPr>
          <w:rFonts w:ascii="Arial" w:hAnsi="Arial" w:cs="Arial" w:hint="eastAsia"/>
          <w:sz w:val="24"/>
        </w:rPr>
        <w:t>试</w:t>
      </w:r>
      <w:proofErr w:type="gramEnd"/>
      <w:r>
        <w:rPr>
          <w:rFonts w:ascii="Arial" w:hAnsi="Arial" w:cs="Arial" w:hint="eastAsia"/>
          <w:sz w:val="24"/>
        </w:rPr>
        <w:t>运行、性能试验验收和运行维护等三个方面。卖方须满足以上三个方面的具体要求。所有资料均需由卖方加盖公章，并注明</w:t>
      </w:r>
      <w:r>
        <w:rPr>
          <w:rFonts w:ascii="Arial" w:hAnsi="Arial" w:cs="Arial"/>
          <w:sz w:val="24"/>
        </w:rPr>
        <w:t>“</w:t>
      </w:r>
      <w:r>
        <w:rPr>
          <w:rFonts w:ascii="Arial" w:hAnsi="Arial" w:cs="Arial" w:hint="eastAsia"/>
          <w:sz w:val="24"/>
          <w:szCs w:val="24"/>
        </w:rPr>
        <w:t>陕西未来能源化工有限公司兖矿榆林</w:t>
      </w:r>
      <w:r>
        <w:rPr>
          <w:rFonts w:ascii="Arial" w:hAnsi="Arial" w:cs="Arial"/>
          <w:sz w:val="24"/>
          <w:szCs w:val="24"/>
        </w:rPr>
        <w:t>100</w:t>
      </w:r>
      <w:r>
        <w:rPr>
          <w:rFonts w:ascii="Arial" w:hAnsi="Arial" w:cs="Arial" w:hint="eastAsia"/>
          <w:sz w:val="24"/>
          <w:szCs w:val="24"/>
        </w:rPr>
        <w:t>万吨</w:t>
      </w:r>
      <w:r>
        <w:rPr>
          <w:rFonts w:ascii="Arial" w:hAnsi="Arial" w:cs="Arial"/>
          <w:sz w:val="24"/>
          <w:szCs w:val="24"/>
        </w:rPr>
        <w:t>/</w:t>
      </w:r>
      <w:r>
        <w:rPr>
          <w:rFonts w:ascii="Arial" w:hAnsi="Arial" w:cs="Arial" w:hint="eastAsia"/>
          <w:sz w:val="24"/>
          <w:szCs w:val="24"/>
        </w:rPr>
        <w:t>年煤间接液化示范项目污水处理场及回用水处理工程总承包项目</w:t>
      </w:r>
      <w:r>
        <w:rPr>
          <w:rFonts w:ascii="Arial" w:hAnsi="Arial" w:cs="Arial" w:hint="eastAsia"/>
          <w:sz w:val="24"/>
        </w:rPr>
        <w:t>专用资料</w:t>
      </w:r>
      <w:r>
        <w:rPr>
          <w:rFonts w:ascii="Arial" w:hAnsi="Arial" w:cs="Arial"/>
          <w:sz w:val="24"/>
        </w:rPr>
        <w:t>”</w:t>
      </w:r>
      <w:r>
        <w:rPr>
          <w:rFonts w:ascii="Arial" w:hAnsi="Arial" w:cs="Arial" w:hint="eastAsia"/>
          <w:sz w:val="24"/>
        </w:rPr>
        <w:t>，并注明版次。</w:t>
      </w:r>
    </w:p>
    <w:p w:rsidR="000A71DA" w:rsidRDefault="00EA40D3">
      <w:pPr>
        <w:spacing w:line="400" w:lineRule="exact"/>
        <w:ind w:firstLineChars="200" w:firstLine="480"/>
        <w:rPr>
          <w:rFonts w:ascii="Arial" w:hAnsi="Arial" w:cs="Arial"/>
          <w:sz w:val="24"/>
        </w:rPr>
      </w:pPr>
      <w:r>
        <w:rPr>
          <w:rFonts w:ascii="Arial" w:hAnsi="Arial" w:cs="Arial" w:hint="eastAsia"/>
          <w:sz w:val="24"/>
        </w:rPr>
        <w:t>（</w:t>
      </w:r>
      <w:r>
        <w:rPr>
          <w:rFonts w:ascii="Arial" w:hAnsi="Arial" w:cs="Arial"/>
          <w:sz w:val="24"/>
        </w:rPr>
        <w:t>5</w:t>
      </w:r>
      <w:r>
        <w:rPr>
          <w:rFonts w:ascii="Arial" w:hAnsi="Arial" w:cs="Arial" w:hint="eastAsia"/>
          <w:sz w:val="24"/>
        </w:rPr>
        <w:t>）对于其它没有</w:t>
      </w:r>
      <w:r>
        <w:rPr>
          <w:rFonts w:ascii="Arial" w:hAnsi="Arial" w:cs="Arial" w:hint="eastAsia"/>
          <w:sz w:val="24"/>
          <w:szCs w:val="24"/>
        </w:rPr>
        <w:t>列入</w:t>
      </w:r>
      <w:r>
        <w:rPr>
          <w:rFonts w:ascii="Arial" w:hAnsi="Arial" w:cs="Arial" w:hint="eastAsia"/>
          <w:sz w:val="24"/>
        </w:rPr>
        <w:t>技术资料清单，确是工程所必需的文件和资料，一</w:t>
      </w:r>
      <w:r>
        <w:rPr>
          <w:rFonts w:ascii="Arial" w:hAnsi="Arial" w:cs="Arial" w:hint="eastAsia"/>
          <w:sz w:val="24"/>
        </w:rPr>
        <w:t>经发现，卖方也应及时免费提供。如本期工程为多台机组（设备）构成，后续机组（设备）有改进时，卖方应及时免费提供新的技术资料。</w:t>
      </w:r>
    </w:p>
    <w:p w:rsidR="000A71DA" w:rsidRDefault="00EA40D3">
      <w:pPr>
        <w:spacing w:line="400" w:lineRule="exact"/>
        <w:ind w:firstLineChars="200" w:firstLine="480"/>
        <w:rPr>
          <w:rFonts w:ascii="Arial" w:hAnsi="Arial" w:cs="Arial"/>
          <w:sz w:val="24"/>
        </w:rPr>
      </w:pPr>
      <w:r>
        <w:rPr>
          <w:rFonts w:ascii="Arial" w:hAnsi="Arial" w:cs="Arial" w:hint="eastAsia"/>
          <w:sz w:val="24"/>
        </w:rPr>
        <w:t>（</w:t>
      </w:r>
      <w:r>
        <w:rPr>
          <w:rFonts w:ascii="Arial" w:hAnsi="Arial" w:cs="Arial"/>
          <w:sz w:val="24"/>
        </w:rPr>
        <w:t>6</w:t>
      </w:r>
      <w:r>
        <w:rPr>
          <w:rFonts w:ascii="Arial" w:hAnsi="Arial" w:cs="Arial" w:hint="eastAsia"/>
          <w:sz w:val="24"/>
        </w:rPr>
        <w:t>）买方要及时提供与合同设备设计制造有关的资料。</w:t>
      </w:r>
    </w:p>
    <w:p w:rsidR="000A71DA" w:rsidRDefault="00EA40D3">
      <w:pPr>
        <w:spacing w:line="400" w:lineRule="exact"/>
        <w:ind w:firstLineChars="200" w:firstLine="480"/>
        <w:rPr>
          <w:rFonts w:ascii="Arial" w:hAnsi="Arial" w:cs="Arial"/>
          <w:sz w:val="24"/>
        </w:rPr>
      </w:pPr>
      <w:r>
        <w:rPr>
          <w:rFonts w:ascii="Arial" w:hAnsi="Arial" w:cs="Arial" w:hint="eastAsia"/>
          <w:sz w:val="24"/>
        </w:rPr>
        <w:t>（</w:t>
      </w:r>
      <w:r>
        <w:rPr>
          <w:rFonts w:ascii="Arial" w:hAnsi="Arial" w:cs="Arial"/>
          <w:sz w:val="24"/>
        </w:rPr>
        <w:t>7</w:t>
      </w:r>
      <w:r>
        <w:rPr>
          <w:rFonts w:ascii="Arial" w:hAnsi="Arial" w:cs="Arial" w:hint="eastAsia"/>
          <w:sz w:val="24"/>
        </w:rPr>
        <w:t>）所有资料提交后不得任意修改，设备到货后与所提资料不符所造成的一切返工和损失均由卖方负责赔偿。</w:t>
      </w:r>
    </w:p>
    <w:p w:rsidR="000A71DA" w:rsidRDefault="00EA40D3">
      <w:pPr>
        <w:pStyle w:val="11"/>
        <w:numPr>
          <w:ilvl w:val="2"/>
          <w:numId w:val="2"/>
        </w:numPr>
        <w:tabs>
          <w:tab w:val="left" w:pos="567"/>
        </w:tabs>
        <w:spacing w:before="240" w:after="120" w:line="400" w:lineRule="exact"/>
        <w:ind w:left="0" w:firstLineChars="0"/>
        <w:rPr>
          <w:rFonts w:ascii="Arial" w:hAnsi="Arial" w:cs="Arial"/>
          <w:b/>
          <w:sz w:val="24"/>
        </w:rPr>
      </w:pPr>
      <w:r>
        <w:rPr>
          <w:rFonts w:ascii="Arial" w:hAnsi="Arial" w:cs="Arial" w:hint="eastAsia"/>
          <w:b/>
          <w:sz w:val="24"/>
        </w:rPr>
        <w:t>随机资料清单</w:t>
      </w:r>
    </w:p>
    <w:p w:rsidR="000A71DA" w:rsidRDefault="00EA40D3">
      <w:pPr>
        <w:pStyle w:val="11"/>
        <w:spacing w:after="120" w:line="400" w:lineRule="exact"/>
        <w:ind w:left="142" w:firstLineChars="0" w:firstLine="0"/>
        <w:jc w:val="center"/>
        <w:rPr>
          <w:rFonts w:ascii="Arial" w:hAnsi="Arial" w:cs="Arial"/>
          <w:sz w:val="24"/>
          <w:szCs w:val="21"/>
        </w:rPr>
      </w:pPr>
      <w:r>
        <w:rPr>
          <w:rFonts w:ascii="Arial" w:hAnsi="Arial" w:cs="Arial" w:hint="eastAsia"/>
          <w:sz w:val="24"/>
          <w:szCs w:val="21"/>
        </w:rPr>
        <w:t>表</w:t>
      </w:r>
      <w:r>
        <w:rPr>
          <w:rFonts w:ascii="Arial" w:hAnsi="Arial" w:cs="Arial"/>
          <w:sz w:val="24"/>
          <w:szCs w:val="21"/>
        </w:rPr>
        <w:t xml:space="preserve">9-1 </w:t>
      </w:r>
      <w:r>
        <w:rPr>
          <w:rFonts w:ascii="Arial" w:hAnsi="Arial" w:cs="Arial" w:hint="eastAsia"/>
          <w:sz w:val="24"/>
          <w:szCs w:val="21"/>
        </w:rPr>
        <w:t>随机资料清单</w:t>
      </w:r>
    </w:p>
    <w:tbl>
      <w:tblPr>
        <w:tblW w:w="90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93"/>
        <w:gridCol w:w="3000"/>
        <w:gridCol w:w="1830"/>
        <w:gridCol w:w="3180"/>
      </w:tblGrid>
      <w:tr w:rsidR="000A71DA">
        <w:trPr>
          <w:trHeight w:val="397"/>
          <w:tblHeader/>
        </w:trPr>
        <w:tc>
          <w:tcPr>
            <w:tcW w:w="993" w:type="dxa"/>
            <w:tcBorders>
              <w:top w:val="single" w:sz="12" w:space="0" w:color="auto"/>
            </w:tcBorders>
            <w:shd w:val="clear" w:color="auto" w:fill="BFBFBF"/>
          </w:tcPr>
          <w:p w:rsidR="000A71DA" w:rsidRDefault="00EA40D3">
            <w:pPr>
              <w:spacing w:line="360" w:lineRule="auto"/>
              <w:rPr>
                <w:rFonts w:ascii="Arial" w:hAnsi="Arial" w:cs="Arial"/>
                <w:b/>
                <w:szCs w:val="21"/>
              </w:rPr>
            </w:pPr>
            <w:r>
              <w:rPr>
                <w:rFonts w:ascii="Arial" w:hAnsi="Arial" w:cs="Arial"/>
                <w:b/>
                <w:szCs w:val="21"/>
              </w:rPr>
              <w:t>序号</w:t>
            </w:r>
          </w:p>
        </w:tc>
        <w:tc>
          <w:tcPr>
            <w:tcW w:w="3000" w:type="dxa"/>
            <w:tcBorders>
              <w:top w:val="single" w:sz="12" w:space="0" w:color="auto"/>
            </w:tcBorders>
            <w:shd w:val="clear" w:color="auto" w:fill="BFBFBF"/>
          </w:tcPr>
          <w:p w:rsidR="000A71DA" w:rsidRDefault="00EA40D3">
            <w:pPr>
              <w:spacing w:line="360" w:lineRule="auto"/>
              <w:jc w:val="center"/>
              <w:rPr>
                <w:rFonts w:ascii="Arial" w:hAnsi="Arial" w:cs="Arial"/>
                <w:b/>
                <w:szCs w:val="21"/>
              </w:rPr>
            </w:pPr>
            <w:r>
              <w:rPr>
                <w:rFonts w:ascii="Arial" w:hAnsi="Arial" w:cs="Arial"/>
                <w:b/>
                <w:szCs w:val="21"/>
              </w:rPr>
              <w:t>资料名称</w:t>
            </w:r>
          </w:p>
        </w:tc>
        <w:tc>
          <w:tcPr>
            <w:tcW w:w="1830" w:type="dxa"/>
            <w:tcBorders>
              <w:top w:val="single" w:sz="12" w:space="0" w:color="auto"/>
            </w:tcBorders>
            <w:shd w:val="clear" w:color="auto" w:fill="BFBFBF"/>
          </w:tcPr>
          <w:p w:rsidR="000A71DA" w:rsidRDefault="00EA40D3">
            <w:pPr>
              <w:spacing w:line="360" w:lineRule="auto"/>
              <w:jc w:val="center"/>
              <w:rPr>
                <w:rFonts w:ascii="Arial" w:hAnsi="Arial" w:cs="Arial"/>
                <w:b/>
                <w:szCs w:val="21"/>
              </w:rPr>
            </w:pPr>
            <w:r>
              <w:rPr>
                <w:rFonts w:ascii="Arial" w:hAnsi="Arial" w:cs="Arial"/>
                <w:b/>
                <w:szCs w:val="21"/>
              </w:rPr>
              <w:t>提交份数</w:t>
            </w:r>
          </w:p>
        </w:tc>
        <w:tc>
          <w:tcPr>
            <w:tcW w:w="3180" w:type="dxa"/>
            <w:tcBorders>
              <w:top w:val="single" w:sz="12" w:space="0" w:color="auto"/>
            </w:tcBorders>
            <w:shd w:val="clear" w:color="auto" w:fill="BFBFBF"/>
          </w:tcPr>
          <w:p w:rsidR="000A71DA" w:rsidRDefault="00EA40D3">
            <w:pPr>
              <w:spacing w:line="360" w:lineRule="auto"/>
              <w:jc w:val="center"/>
              <w:rPr>
                <w:rFonts w:ascii="Arial" w:hAnsi="Arial" w:cs="Arial"/>
                <w:b/>
                <w:szCs w:val="21"/>
              </w:rPr>
            </w:pPr>
            <w:r>
              <w:rPr>
                <w:rFonts w:ascii="Arial" w:hAnsi="Arial" w:cs="Arial"/>
                <w:b/>
                <w:szCs w:val="21"/>
              </w:rPr>
              <w:t>交付时间</w:t>
            </w:r>
          </w:p>
        </w:tc>
      </w:tr>
      <w:tr w:rsidR="000A71DA">
        <w:trPr>
          <w:trHeight w:val="397"/>
        </w:trPr>
        <w:tc>
          <w:tcPr>
            <w:tcW w:w="993" w:type="dxa"/>
            <w:vAlign w:val="center"/>
          </w:tcPr>
          <w:p w:rsidR="000A71DA" w:rsidRDefault="00EA40D3">
            <w:pPr>
              <w:spacing w:line="360" w:lineRule="auto"/>
              <w:jc w:val="center"/>
              <w:rPr>
                <w:rFonts w:ascii="Arial" w:hAnsi="Arial" w:cs="Arial"/>
                <w:szCs w:val="21"/>
              </w:rPr>
            </w:pPr>
            <w:r>
              <w:rPr>
                <w:rFonts w:ascii="Arial" w:hAnsi="Arial" w:cs="Arial" w:hint="eastAsia"/>
                <w:szCs w:val="21"/>
              </w:rPr>
              <w:t>1</w:t>
            </w:r>
          </w:p>
        </w:tc>
        <w:tc>
          <w:tcPr>
            <w:tcW w:w="3000" w:type="dxa"/>
          </w:tcPr>
          <w:p w:rsidR="000A71DA" w:rsidRDefault="00EA40D3">
            <w:pPr>
              <w:spacing w:line="360" w:lineRule="auto"/>
              <w:rPr>
                <w:rFonts w:ascii="Arial" w:hAnsi="Arial" w:cs="Arial"/>
                <w:szCs w:val="21"/>
              </w:rPr>
            </w:pPr>
            <w:r>
              <w:rPr>
                <w:rFonts w:ascii="Arial" w:hAnsi="Arial" w:cs="Arial" w:hint="eastAsia"/>
                <w:szCs w:val="21"/>
              </w:rPr>
              <w:t>设备外形尺寸、安装尺寸</w:t>
            </w:r>
          </w:p>
        </w:tc>
        <w:tc>
          <w:tcPr>
            <w:tcW w:w="1830" w:type="dxa"/>
            <w:vAlign w:val="center"/>
          </w:tcPr>
          <w:p w:rsidR="000A71DA" w:rsidRDefault="000A71DA">
            <w:pPr>
              <w:spacing w:line="360" w:lineRule="auto"/>
              <w:jc w:val="center"/>
              <w:rPr>
                <w:rFonts w:ascii="Arial" w:hAnsi="Arial" w:cs="Arial"/>
                <w:szCs w:val="21"/>
              </w:rPr>
            </w:pPr>
          </w:p>
        </w:tc>
        <w:tc>
          <w:tcPr>
            <w:tcW w:w="3180" w:type="dxa"/>
            <w:vAlign w:val="center"/>
          </w:tcPr>
          <w:p w:rsidR="000A71DA" w:rsidRDefault="00EA40D3">
            <w:pPr>
              <w:spacing w:line="360" w:lineRule="auto"/>
              <w:rPr>
                <w:rFonts w:ascii="Arial" w:hAnsi="Arial" w:cs="Arial"/>
                <w:szCs w:val="21"/>
              </w:rPr>
            </w:pPr>
            <w:r>
              <w:rPr>
                <w:rFonts w:ascii="Arial" w:hAnsi="Arial" w:cs="Arial" w:hint="eastAsia"/>
                <w:szCs w:val="21"/>
              </w:rPr>
              <w:t>随投标文件</w:t>
            </w:r>
          </w:p>
        </w:tc>
      </w:tr>
      <w:tr w:rsidR="000A71DA">
        <w:trPr>
          <w:trHeight w:val="397"/>
        </w:trPr>
        <w:tc>
          <w:tcPr>
            <w:tcW w:w="993" w:type="dxa"/>
            <w:vAlign w:val="center"/>
          </w:tcPr>
          <w:p w:rsidR="000A71DA" w:rsidRDefault="00EA40D3">
            <w:pPr>
              <w:spacing w:line="360" w:lineRule="auto"/>
              <w:jc w:val="center"/>
              <w:rPr>
                <w:rFonts w:ascii="Arial" w:hAnsi="Arial" w:cs="Arial"/>
                <w:szCs w:val="21"/>
              </w:rPr>
            </w:pPr>
            <w:r>
              <w:rPr>
                <w:rFonts w:ascii="Arial" w:hAnsi="Arial" w:cs="Arial" w:hint="eastAsia"/>
                <w:szCs w:val="21"/>
              </w:rPr>
              <w:t>2</w:t>
            </w:r>
          </w:p>
        </w:tc>
        <w:tc>
          <w:tcPr>
            <w:tcW w:w="3000" w:type="dxa"/>
          </w:tcPr>
          <w:p w:rsidR="000A71DA" w:rsidRDefault="00EA40D3">
            <w:pPr>
              <w:spacing w:line="360" w:lineRule="auto"/>
              <w:rPr>
                <w:rFonts w:ascii="Arial" w:hAnsi="Arial" w:cs="Arial"/>
                <w:szCs w:val="21"/>
              </w:rPr>
            </w:pPr>
            <w:r>
              <w:rPr>
                <w:rFonts w:ascii="Arial" w:hAnsi="Arial" w:cs="Arial" w:hint="eastAsia"/>
                <w:szCs w:val="21"/>
              </w:rPr>
              <w:t>设计计算书</w:t>
            </w:r>
          </w:p>
        </w:tc>
        <w:tc>
          <w:tcPr>
            <w:tcW w:w="1830" w:type="dxa"/>
            <w:vAlign w:val="center"/>
          </w:tcPr>
          <w:p w:rsidR="000A71DA" w:rsidRDefault="000A71DA">
            <w:pPr>
              <w:spacing w:line="360" w:lineRule="auto"/>
              <w:jc w:val="center"/>
              <w:rPr>
                <w:rFonts w:ascii="Arial" w:hAnsi="Arial" w:cs="Arial"/>
                <w:szCs w:val="21"/>
              </w:rPr>
            </w:pPr>
          </w:p>
        </w:tc>
        <w:tc>
          <w:tcPr>
            <w:tcW w:w="3180" w:type="dxa"/>
            <w:vAlign w:val="center"/>
          </w:tcPr>
          <w:p w:rsidR="000A71DA" w:rsidRDefault="00EA40D3">
            <w:pPr>
              <w:spacing w:line="360" w:lineRule="auto"/>
              <w:rPr>
                <w:rFonts w:ascii="Arial" w:hAnsi="Arial" w:cs="Arial"/>
                <w:szCs w:val="21"/>
              </w:rPr>
            </w:pPr>
            <w:r>
              <w:rPr>
                <w:rFonts w:ascii="Arial" w:hAnsi="Arial" w:cs="Arial" w:hint="eastAsia"/>
                <w:szCs w:val="21"/>
              </w:rPr>
              <w:t>随投标文件</w:t>
            </w:r>
          </w:p>
        </w:tc>
      </w:tr>
      <w:tr w:rsidR="000A71DA">
        <w:trPr>
          <w:trHeight w:val="397"/>
        </w:trPr>
        <w:tc>
          <w:tcPr>
            <w:tcW w:w="993" w:type="dxa"/>
            <w:vAlign w:val="center"/>
          </w:tcPr>
          <w:p w:rsidR="000A71DA" w:rsidRDefault="00EA40D3">
            <w:pPr>
              <w:spacing w:line="360" w:lineRule="auto"/>
              <w:jc w:val="center"/>
              <w:rPr>
                <w:rFonts w:ascii="Arial" w:hAnsi="Arial" w:cs="Arial"/>
                <w:szCs w:val="21"/>
              </w:rPr>
            </w:pPr>
            <w:r>
              <w:rPr>
                <w:rFonts w:ascii="Arial" w:hAnsi="Arial" w:cs="Arial" w:hint="eastAsia"/>
                <w:szCs w:val="21"/>
              </w:rPr>
              <w:t>3</w:t>
            </w:r>
          </w:p>
        </w:tc>
        <w:tc>
          <w:tcPr>
            <w:tcW w:w="3000" w:type="dxa"/>
          </w:tcPr>
          <w:p w:rsidR="000A71DA" w:rsidRDefault="00EA40D3">
            <w:pPr>
              <w:spacing w:line="360" w:lineRule="auto"/>
              <w:rPr>
                <w:rFonts w:ascii="Arial" w:hAnsi="Arial" w:cs="Arial"/>
                <w:szCs w:val="21"/>
              </w:rPr>
            </w:pPr>
            <w:r>
              <w:rPr>
                <w:rFonts w:ascii="Arial" w:hAnsi="Arial" w:cs="Arial" w:hint="eastAsia"/>
                <w:szCs w:val="21"/>
              </w:rPr>
              <w:t>设备制造生产许可证</w:t>
            </w:r>
          </w:p>
        </w:tc>
        <w:tc>
          <w:tcPr>
            <w:tcW w:w="1830" w:type="dxa"/>
            <w:vAlign w:val="center"/>
          </w:tcPr>
          <w:p w:rsidR="000A71DA" w:rsidRDefault="000A71DA">
            <w:pPr>
              <w:spacing w:line="360" w:lineRule="auto"/>
              <w:jc w:val="center"/>
              <w:rPr>
                <w:rFonts w:ascii="Arial" w:hAnsi="Arial" w:cs="Arial"/>
                <w:szCs w:val="21"/>
              </w:rPr>
            </w:pPr>
          </w:p>
        </w:tc>
        <w:tc>
          <w:tcPr>
            <w:tcW w:w="3180" w:type="dxa"/>
            <w:vAlign w:val="center"/>
          </w:tcPr>
          <w:p w:rsidR="000A71DA" w:rsidRDefault="00EA40D3">
            <w:pPr>
              <w:spacing w:line="360" w:lineRule="auto"/>
              <w:rPr>
                <w:rFonts w:ascii="Arial" w:hAnsi="Arial" w:cs="Arial"/>
                <w:szCs w:val="21"/>
              </w:rPr>
            </w:pPr>
            <w:r>
              <w:rPr>
                <w:rFonts w:ascii="Arial" w:hAnsi="Arial" w:cs="Arial" w:hint="eastAsia"/>
                <w:szCs w:val="21"/>
              </w:rPr>
              <w:t>随投标文件</w:t>
            </w:r>
          </w:p>
        </w:tc>
      </w:tr>
      <w:tr w:rsidR="000A71DA">
        <w:trPr>
          <w:trHeight w:val="397"/>
        </w:trPr>
        <w:tc>
          <w:tcPr>
            <w:tcW w:w="993" w:type="dxa"/>
            <w:vAlign w:val="center"/>
          </w:tcPr>
          <w:p w:rsidR="000A71DA" w:rsidRDefault="00EA40D3">
            <w:pPr>
              <w:spacing w:line="360" w:lineRule="auto"/>
              <w:jc w:val="center"/>
              <w:rPr>
                <w:rFonts w:ascii="Arial" w:hAnsi="Arial" w:cs="Arial"/>
                <w:szCs w:val="21"/>
              </w:rPr>
            </w:pPr>
            <w:r>
              <w:rPr>
                <w:rFonts w:ascii="Arial" w:hAnsi="Arial" w:cs="Arial" w:hint="eastAsia"/>
                <w:szCs w:val="21"/>
              </w:rPr>
              <w:t>4</w:t>
            </w:r>
          </w:p>
        </w:tc>
        <w:tc>
          <w:tcPr>
            <w:tcW w:w="3000" w:type="dxa"/>
          </w:tcPr>
          <w:p w:rsidR="000A71DA" w:rsidRDefault="00EA40D3">
            <w:pPr>
              <w:spacing w:line="360" w:lineRule="auto"/>
              <w:rPr>
                <w:rFonts w:ascii="Arial" w:hAnsi="Arial" w:cs="Arial"/>
                <w:szCs w:val="21"/>
              </w:rPr>
            </w:pPr>
            <w:r>
              <w:rPr>
                <w:rFonts w:ascii="Arial" w:hAnsi="Arial" w:cs="Arial"/>
                <w:szCs w:val="21"/>
              </w:rPr>
              <w:t>证明供应的所有设备和材料完全符合本技术协议的说明书</w:t>
            </w:r>
          </w:p>
        </w:tc>
        <w:tc>
          <w:tcPr>
            <w:tcW w:w="1830" w:type="dxa"/>
            <w:vAlign w:val="center"/>
          </w:tcPr>
          <w:p w:rsidR="000A71DA" w:rsidRDefault="00EA40D3">
            <w:pPr>
              <w:spacing w:line="360" w:lineRule="auto"/>
              <w:jc w:val="center"/>
              <w:rPr>
                <w:rFonts w:ascii="Arial" w:hAnsi="Arial" w:cs="Arial"/>
                <w:szCs w:val="21"/>
              </w:rPr>
            </w:pPr>
            <w:r>
              <w:rPr>
                <w:rFonts w:ascii="Arial" w:hAnsi="Arial" w:cs="Arial" w:hint="eastAsia"/>
                <w:szCs w:val="21"/>
              </w:rPr>
              <w:t>5</w:t>
            </w:r>
            <w:r>
              <w:rPr>
                <w:rFonts w:ascii="Arial" w:hAnsi="Arial" w:cs="Arial"/>
                <w:szCs w:val="21"/>
              </w:rPr>
              <w:t>P+</w:t>
            </w:r>
            <w:r>
              <w:rPr>
                <w:rFonts w:ascii="Arial" w:hAnsi="Arial" w:cs="Arial" w:hint="eastAsia"/>
                <w:szCs w:val="21"/>
              </w:rPr>
              <w:t>2</w:t>
            </w:r>
            <w:r>
              <w:rPr>
                <w:rFonts w:ascii="Arial" w:hAnsi="Arial" w:cs="Arial"/>
                <w:szCs w:val="21"/>
              </w:rPr>
              <w:t>E</w:t>
            </w:r>
          </w:p>
        </w:tc>
        <w:tc>
          <w:tcPr>
            <w:tcW w:w="3180" w:type="dxa"/>
            <w:vAlign w:val="center"/>
          </w:tcPr>
          <w:p w:rsidR="000A71DA" w:rsidRDefault="00EA40D3">
            <w:pPr>
              <w:spacing w:line="360" w:lineRule="auto"/>
              <w:rPr>
                <w:rFonts w:ascii="Arial" w:hAnsi="Arial" w:cs="Arial"/>
                <w:szCs w:val="21"/>
              </w:rPr>
            </w:pPr>
            <w:r>
              <w:rPr>
                <w:rFonts w:ascii="Arial" w:hAnsi="Arial" w:cs="Arial" w:hint="eastAsia"/>
                <w:szCs w:val="21"/>
              </w:rPr>
              <w:t>合同</w:t>
            </w:r>
            <w:proofErr w:type="gramStart"/>
            <w:r>
              <w:rPr>
                <w:rFonts w:ascii="Arial" w:hAnsi="Arial" w:cs="Arial" w:hint="eastAsia"/>
                <w:szCs w:val="21"/>
              </w:rPr>
              <w:t>签定</w:t>
            </w:r>
            <w:proofErr w:type="gramEnd"/>
            <w:r>
              <w:rPr>
                <w:rFonts w:ascii="Arial" w:hAnsi="Arial" w:cs="Arial" w:hint="eastAsia"/>
                <w:szCs w:val="21"/>
              </w:rPr>
              <w:t>后</w:t>
            </w:r>
            <w:r>
              <w:rPr>
                <w:rFonts w:ascii="Arial" w:hAnsi="Arial" w:cs="Arial" w:hint="eastAsia"/>
                <w:szCs w:val="21"/>
              </w:rPr>
              <w:t>10</w:t>
            </w:r>
            <w:r>
              <w:rPr>
                <w:rFonts w:ascii="Arial" w:hAnsi="Arial" w:cs="Arial" w:hint="eastAsia"/>
                <w:szCs w:val="21"/>
              </w:rPr>
              <w:t>天</w:t>
            </w:r>
          </w:p>
        </w:tc>
      </w:tr>
      <w:tr w:rsidR="000A71DA">
        <w:trPr>
          <w:trHeight w:val="397"/>
        </w:trPr>
        <w:tc>
          <w:tcPr>
            <w:tcW w:w="993" w:type="dxa"/>
            <w:vAlign w:val="center"/>
          </w:tcPr>
          <w:p w:rsidR="000A71DA" w:rsidRDefault="00EA40D3">
            <w:pPr>
              <w:spacing w:line="360" w:lineRule="auto"/>
              <w:jc w:val="center"/>
              <w:rPr>
                <w:rFonts w:ascii="Arial" w:hAnsi="Arial" w:cs="Arial"/>
                <w:szCs w:val="21"/>
              </w:rPr>
            </w:pPr>
            <w:r>
              <w:rPr>
                <w:rFonts w:ascii="Arial" w:hAnsi="Arial" w:cs="Arial" w:hint="eastAsia"/>
                <w:szCs w:val="21"/>
              </w:rPr>
              <w:t>5</w:t>
            </w:r>
          </w:p>
        </w:tc>
        <w:tc>
          <w:tcPr>
            <w:tcW w:w="3000" w:type="dxa"/>
          </w:tcPr>
          <w:p w:rsidR="000A71DA" w:rsidRDefault="00EA40D3">
            <w:pPr>
              <w:spacing w:line="360" w:lineRule="auto"/>
              <w:rPr>
                <w:rFonts w:ascii="Arial" w:hAnsi="Arial" w:cs="Arial"/>
                <w:szCs w:val="21"/>
              </w:rPr>
            </w:pPr>
            <w:r>
              <w:rPr>
                <w:rFonts w:ascii="Arial" w:hAnsi="Arial" w:cs="Arial" w:hint="eastAsia"/>
                <w:szCs w:val="21"/>
              </w:rPr>
              <w:t>生产进度计划</w:t>
            </w:r>
          </w:p>
        </w:tc>
        <w:tc>
          <w:tcPr>
            <w:tcW w:w="1830" w:type="dxa"/>
            <w:vAlign w:val="center"/>
          </w:tcPr>
          <w:p w:rsidR="000A71DA" w:rsidRDefault="000A71DA">
            <w:pPr>
              <w:spacing w:line="360" w:lineRule="auto"/>
              <w:jc w:val="center"/>
              <w:rPr>
                <w:rFonts w:ascii="Arial" w:hAnsi="Arial" w:cs="Arial"/>
                <w:szCs w:val="21"/>
              </w:rPr>
            </w:pPr>
          </w:p>
        </w:tc>
        <w:tc>
          <w:tcPr>
            <w:tcW w:w="3180" w:type="dxa"/>
            <w:vAlign w:val="center"/>
          </w:tcPr>
          <w:p w:rsidR="000A71DA" w:rsidRDefault="00EA40D3">
            <w:pPr>
              <w:spacing w:line="360" w:lineRule="auto"/>
              <w:rPr>
                <w:rFonts w:ascii="Arial" w:hAnsi="Arial" w:cs="Arial"/>
                <w:szCs w:val="21"/>
              </w:rPr>
            </w:pPr>
            <w:r>
              <w:rPr>
                <w:rFonts w:ascii="Arial" w:hAnsi="Arial" w:cs="Arial"/>
                <w:szCs w:val="21"/>
              </w:rPr>
              <w:t>合同</w:t>
            </w:r>
            <w:proofErr w:type="gramStart"/>
            <w:r>
              <w:rPr>
                <w:rFonts w:ascii="Arial" w:hAnsi="Arial" w:cs="Arial"/>
                <w:szCs w:val="21"/>
              </w:rPr>
              <w:t>签定</w:t>
            </w:r>
            <w:proofErr w:type="gramEnd"/>
            <w:r>
              <w:rPr>
                <w:rFonts w:ascii="Arial" w:hAnsi="Arial" w:cs="Arial"/>
                <w:szCs w:val="21"/>
              </w:rPr>
              <w:t>后送达</w:t>
            </w:r>
            <w:r>
              <w:rPr>
                <w:rFonts w:ascii="Arial" w:hAnsi="Arial" w:cs="Arial" w:hint="eastAsia"/>
                <w:szCs w:val="21"/>
              </w:rPr>
              <w:t>买方</w:t>
            </w:r>
          </w:p>
        </w:tc>
      </w:tr>
      <w:tr w:rsidR="000A71DA">
        <w:trPr>
          <w:trHeight w:val="397"/>
        </w:trPr>
        <w:tc>
          <w:tcPr>
            <w:tcW w:w="993" w:type="dxa"/>
            <w:vAlign w:val="center"/>
          </w:tcPr>
          <w:p w:rsidR="000A71DA" w:rsidRDefault="00EA40D3">
            <w:pPr>
              <w:spacing w:line="360" w:lineRule="auto"/>
              <w:jc w:val="center"/>
              <w:rPr>
                <w:rFonts w:ascii="Arial" w:hAnsi="Arial" w:cs="Arial"/>
                <w:szCs w:val="21"/>
              </w:rPr>
            </w:pPr>
            <w:r>
              <w:rPr>
                <w:rFonts w:ascii="Arial" w:hAnsi="Arial" w:cs="Arial" w:hint="eastAsia"/>
                <w:szCs w:val="21"/>
              </w:rPr>
              <w:t>6</w:t>
            </w:r>
          </w:p>
        </w:tc>
        <w:tc>
          <w:tcPr>
            <w:tcW w:w="3000" w:type="dxa"/>
          </w:tcPr>
          <w:p w:rsidR="000A71DA" w:rsidRDefault="00EA40D3">
            <w:pPr>
              <w:spacing w:line="360" w:lineRule="auto"/>
              <w:rPr>
                <w:rFonts w:ascii="Arial" w:hAnsi="Arial" w:cs="Arial"/>
                <w:szCs w:val="21"/>
              </w:rPr>
            </w:pPr>
            <w:r>
              <w:rPr>
                <w:rFonts w:ascii="Arial" w:hAnsi="Arial" w:cs="Arial" w:hint="eastAsia"/>
                <w:szCs w:val="21"/>
              </w:rPr>
              <w:t>设备检验计划</w:t>
            </w:r>
          </w:p>
        </w:tc>
        <w:tc>
          <w:tcPr>
            <w:tcW w:w="1830" w:type="dxa"/>
            <w:vAlign w:val="center"/>
          </w:tcPr>
          <w:p w:rsidR="000A71DA" w:rsidRDefault="000A71DA">
            <w:pPr>
              <w:spacing w:line="360" w:lineRule="auto"/>
              <w:jc w:val="center"/>
              <w:rPr>
                <w:rFonts w:ascii="Arial" w:hAnsi="Arial" w:cs="Arial"/>
                <w:szCs w:val="21"/>
              </w:rPr>
            </w:pPr>
          </w:p>
        </w:tc>
        <w:tc>
          <w:tcPr>
            <w:tcW w:w="3180" w:type="dxa"/>
            <w:vAlign w:val="center"/>
          </w:tcPr>
          <w:p w:rsidR="000A71DA" w:rsidRDefault="00EA40D3">
            <w:pPr>
              <w:spacing w:line="360" w:lineRule="auto"/>
              <w:rPr>
                <w:rFonts w:ascii="Arial" w:hAnsi="Arial" w:cs="Arial"/>
                <w:szCs w:val="21"/>
              </w:rPr>
            </w:pPr>
            <w:r>
              <w:rPr>
                <w:rFonts w:ascii="Arial" w:hAnsi="Arial" w:cs="Arial"/>
                <w:szCs w:val="21"/>
              </w:rPr>
              <w:t>合同</w:t>
            </w:r>
            <w:proofErr w:type="gramStart"/>
            <w:r>
              <w:rPr>
                <w:rFonts w:ascii="Arial" w:hAnsi="Arial" w:cs="Arial"/>
                <w:szCs w:val="21"/>
              </w:rPr>
              <w:t>签定</w:t>
            </w:r>
            <w:proofErr w:type="gramEnd"/>
            <w:r>
              <w:rPr>
                <w:rFonts w:ascii="Arial" w:hAnsi="Arial" w:cs="Arial"/>
                <w:szCs w:val="21"/>
              </w:rPr>
              <w:t>后送达</w:t>
            </w:r>
            <w:r>
              <w:rPr>
                <w:rFonts w:ascii="Arial" w:hAnsi="Arial" w:cs="Arial" w:hint="eastAsia"/>
                <w:szCs w:val="21"/>
              </w:rPr>
              <w:t>买方</w:t>
            </w:r>
          </w:p>
        </w:tc>
      </w:tr>
      <w:tr w:rsidR="000A71DA">
        <w:trPr>
          <w:trHeight w:val="397"/>
        </w:trPr>
        <w:tc>
          <w:tcPr>
            <w:tcW w:w="993" w:type="dxa"/>
          </w:tcPr>
          <w:p w:rsidR="000A71DA" w:rsidRDefault="00EA40D3">
            <w:pPr>
              <w:spacing w:line="360" w:lineRule="auto"/>
              <w:jc w:val="center"/>
              <w:rPr>
                <w:rFonts w:ascii="Arial" w:hAnsi="Arial" w:cs="Arial"/>
                <w:szCs w:val="21"/>
              </w:rPr>
            </w:pPr>
            <w:r>
              <w:rPr>
                <w:rFonts w:ascii="Arial" w:hAnsi="Arial" w:cs="Arial" w:hint="eastAsia"/>
                <w:szCs w:val="21"/>
              </w:rPr>
              <w:t>7</w:t>
            </w:r>
          </w:p>
        </w:tc>
        <w:tc>
          <w:tcPr>
            <w:tcW w:w="3000" w:type="dxa"/>
          </w:tcPr>
          <w:p w:rsidR="000A71DA" w:rsidRDefault="00EA40D3">
            <w:pPr>
              <w:spacing w:line="360" w:lineRule="auto"/>
              <w:rPr>
                <w:rFonts w:ascii="Arial" w:hAnsi="Arial" w:cs="Arial"/>
                <w:szCs w:val="21"/>
              </w:rPr>
            </w:pPr>
            <w:r>
              <w:rPr>
                <w:rFonts w:ascii="Arial" w:hAnsi="Arial" w:cs="Arial" w:hint="eastAsia"/>
                <w:szCs w:val="21"/>
              </w:rPr>
              <w:t>招、投标</w:t>
            </w:r>
            <w:r>
              <w:rPr>
                <w:rFonts w:ascii="Arial" w:hAnsi="Arial" w:cs="Arial"/>
                <w:szCs w:val="21"/>
              </w:rPr>
              <w:t>双方一致通过的验收文件</w:t>
            </w:r>
          </w:p>
        </w:tc>
        <w:tc>
          <w:tcPr>
            <w:tcW w:w="1830" w:type="dxa"/>
            <w:vAlign w:val="center"/>
          </w:tcPr>
          <w:p w:rsidR="000A71DA" w:rsidRDefault="00EA40D3">
            <w:pPr>
              <w:spacing w:line="360" w:lineRule="auto"/>
              <w:jc w:val="center"/>
              <w:rPr>
                <w:rFonts w:ascii="Arial" w:hAnsi="Arial" w:cs="Arial"/>
                <w:szCs w:val="21"/>
              </w:rPr>
            </w:pPr>
            <w:r>
              <w:rPr>
                <w:rFonts w:ascii="Arial" w:hAnsi="Arial" w:cs="Arial" w:hint="eastAsia"/>
                <w:szCs w:val="21"/>
              </w:rPr>
              <w:t>5</w:t>
            </w:r>
            <w:r>
              <w:rPr>
                <w:rFonts w:ascii="Arial" w:hAnsi="Arial" w:cs="Arial"/>
                <w:szCs w:val="21"/>
              </w:rPr>
              <w:t>P+</w:t>
            </w:r>
            <w:r>
              <w:rPr>
                <w:rFonts w:ascii="Arial" w:hAnsi="Arial" w:cs="Arial" w:hint="eastAsia"/>
                <w:szCs w:val="21"/>
              </w:rPr>
              <w:t>2</w:t>
            </w:r>
            <w:r>
              <w:rPr>
                <w:rFonts w:ascii="Arial" w:hAnsi="Arial" w:cs="Arial"/>
                <w:szCs w:val="21"/>
              </w:rPr>
              <w:t>E</w:t>
            </w:r>
          </w:p>
        </w:tc>
        <w:tc>
          <w:tcPr>
            <w:tcW w:w="3180" w:type="dxa"/>
            <w:vAlign w:val="center"/>
          </w:tcPr>
          <w:p w:rsidR="000A71DA" w:rsidRDefault="00EA40D3">
            <w:pPr>
              <w:spacing w:line="360" w:lineRule="auto"/>
              <w:rPr>
                <w:rFonts w:ascii="Arial" w:hAnsi="Arial" w:cs="Arial"/>
                <w:szCs w:val="21"/>
              </w:rPr>
            </w:pPr>
            <w:r>
              <w:rPr>
                <w:rFonts w:ascii="Arial" w:hAnsi="Arial" w:cs="Arial"/>
                <w:szCs w:val="21"/>
              </w:rPr>
              <w:t>合同</w:t>
            </w:r>
            <w:proofErr w:type="gramStart"/>
            <w:r>
              <w:rPr>
                <w:rFonts w:ascii="Arial" w:hAnsi="Arial" w:cs="Arial"/>
                <w:szCs w:val="21"/>
              </w:rPr>
              <w:t>签定</w:t>
            </w:r>
            <w:proofErr w:type="gramEnd"/>
            <w:r>
              <w:rPr>
                <w:rFonts w:ascii="Arial" w:hAnsi="Arial" w:cs="Arial"/>
                <w:szCs w:val="21"/>
              </w:rPr>
              <w:t>后送达</w:t>
            </w:r>
            <w:r>
              <w:rPr>
                <w:rFonts w:ascii="Arial" w:hAnsi="Arial" w:cs="Arial" w:hint="eastAsia"/>
                <w:szCs w:val="21"/>
              </w:rPr>
              <w:t>买方</w:t>
            </w:r>
          </w:p>
        </w:tc>
      </w:tr>
      <w:tr w:rsidR="000A71DA">
        <w:trPr>
          <w:trHeight w:val="397"/>
        </w:trPr>
        <w:tc>
          <w:tcPr>
            <w:tcW w:w="993" w:type="dxa"/>
            <w:vAlign w:val="center"/>
          </w:tcPr>
          <w:p w:rsidR="000A71DA" w:rsidRDefault="00EA40D3">
            <w:pPr>
              <w:spacing w:line="360" w:lineRule="auto"/>
              <w:jc w:val="center"/>
              <w:rPr>
                <w:rFonts w:ascii="Arial" w:hAnsi="Arial" w:cs="Arial"/>
                <w:szCs w:val="21"/>
              </w:rPr>
            </w:pPr>
            <w:r>
              <w:rPr>
                <w:rFonts w:ascii="Arial" w:hAnsi="Arial" w:cs="Arial" w:hint="eastAsia"/>
                <w:szCs w:val="21"/>
              </w:rPr>
              <w:t>8</w:t>
            </w:r>
          </w:p>
        </w:tc>
        <w:tc>
          <w:tcPr>
            <w:tcW w:w="3000" w:type="dxa"/>
          </w:tcPr>
          <w:p w:rsidR="000A71DA" w:rsidRDefault="00EA40D3">
            <w:pPr>
              <w:spacing w:line="360" w:lineRule="auto"/>
              <w:rPr>
                <w:rFonts w:ascii="Arial" w:hAnsi="Arial" w:cs="Arial"/>
                <w:szCs w:val="21"/>
              </w:rPr>
            </w:pPr>
            <w:r>
              <w:rPr>
                <w:rFonts w:ascii="Arial" w:hAnsi="Arial" w:cs="Arial"/>
                <w:szCs w:val="21"/>
              </w:rPr>
              <w:t>材料试验报告及材料鉴定合格证</w:t>
            </w:r>
          </w:p>
        </w:tc>
        <w:tc>
          <w:tcPr>
            <w:tcW w:w="1830" w:type="dxa"/>
            <w:vAlign w:val="center"/>
          </w:tcPr>
          <w:p w:rsidR="000A71DA" w:rsidRDefault="00EA40D3">
            <w:pPr>
              <w:spacing w:line="360" w:lineRule="auto"/>
              <w:jc w:val="center"/>
              <w:rPr>
                <w:rFonts w:ascii="Arial" w:hAnsi="Arial" w:cs="Arial"/>
                <w:szCs w:val="21"/>
              </w:rPr>
            </w:pPr>
            <w:r>
              <w:rPr>
                <w:rFonts w:ascii="Arial" w:hAnsi="Arial" w:cs="Arial" w:hint="eastAsia"/>
                <w:szCs w:val="21"/>
              </w:rPr>
              <w:t>5</w:t>
            </w:r>
            <w:r>
              <w:rPr>
                <w:rFonts w:ascii="Arial" w:hAnsi="Arial" w:cs="Arial"/>
                <w:szCs w:val="21"/>
              </w:rPr>
              <w:t>P+</w:t>
            </w:r>
            <w:r>
              <w:rPr>
                <w:rFonts w:ascii="Arial" w:hAnsi="Arial" w:cs="Arial" w:hint="eastAsia"/>
                <w:szCs w:val="21"/>
              </w:rPr>
              <w:t>2</w:t>
            </w:r>
            <w:r>
              <w:rPr>
                <w:rFonts w:ascii="Arial" w:hAnsi="Arial" w:cs="Arial"/>
                <w:szCs w:val="21"/>
              </w:rPr>
              <w:t>E</w:t>
            </w:r>
          </w:p>
        </w:tc>
        <w:tc>
          <w:tcPr>
            <w:tcW w:w="3180" w:type="dxa"/>
            <w:vAlign w:val="center"/>
          </w:tcPr>
          <w:p w:rsidR="000A71DA" w:rsidRDefault="00EA40D3">
            <w:pPr>
              <w:spacing w:line="360" w:lineRule="auto"/>
              <w:rPr>
                <w:rFonts w:ascii="Arial" w:hAnsi="Arial" w:cs="Arial"/>
                <w:szCs w:val="21"/>
              </w:rPr>
            </w:pPr>
            <w:r>
              <w:rPr>
                <w:rFonts w:ascii="Arial" w:hAnsi="Arial" w:cs="Arial"/>
                <w:szCs w:val="21"/>
              </w:rPr>
              <w:t>随机</w:t>
            </w:r>
          </w:p>
        </w:tc>
      </w:tr>
      <w:tr w:rsidR="000A71DA">
        <w:trPr>
          <w:trHeight w:val="397"/>
        </w:trPr>
        <w:tc>
          <w:tcPr>
            <w:tcW w:w="993" w:type="dxa"/>
            <w:vAlign w:val="center"/>
          </w:tcPr>
          <w:p w:rsidR="000A71DA" w:rsidRDefault="00EA40D3">
            <w:pPr>
              <w:spacing w:line="360" w:lineRule="auto"/>
              <w:jc w:val="center"/>
              <w:rPr>
                <w:rFonts w:ascii="Arial" w:hAnsi="Arial" w:cs="Arial"/>
                <w:szCs w:val="21"/>
              </w:rPr>
            </w:pPr>
            <w:r>
              <w:rPr>
                <w:rFonts w:ascii="Arial" w:hAnsi="Arial" w:cs="Arial" w:hint="eastAsia"/>
                <w:szCs w:val="21"/>
              </w:rPr>
              <w:t>9</w:t>
            </w:r>
          </w:p>
        </w:tc>
        <w:tc>
          <w:tcPr>
            <w:tcW w:w="3000" w:type="dxa"/>
          </w:tcPr>
          <w:p w:rsidR="000A71DA" w:rsidRDefault="00EA40D3">
            <w:pPr>
              <w:spacing w:line="360" w:lineRule="auto"/>
              <w:rPr>
                <w:rFonts w:ascii="Arial" w:hAnsi="Arial" w:cs="Arial"/>
                <w:szCs w:val="21"/>
              </w:rPr>
            </w:pPr>
            <w:r>
              <w:rPr>
                <w:rFonts w:ascii="Arial" w:hAnsi="Arial" w:cs="Arial"/>
                <w:szCs w:val="21"/>
              </w:rPr>
              <w:t>性能测试试验结果报告</w:t>
            </w:r>
          </w:p>
        </w:tc>
        <w:tc>
          <w:tcPr>
            <w:tcW w:w="1830" w:type="dxa"/>
            <w:vAlign w:val="center"/>
          </w:tcPr>
          <w:p w:rsidR="000A71DA" w:rsidRDefault="00EA40D3">
            <w:pPr>
              <w:spacing w:line="360" w:lineRule="auto"/>
              <w:jc w:val="center"/>
              <w:rPr>
                <w:rFonts w:ascii="Arial" w:hAnsi="Arial" w:cs="Arial"/>
                <w:szCs w:val="21"/>
              </w:rPr>
            </w:pPr>
            <w:r>
              <w:rPr>
                <w:rFonts w:ascii="Arial" w:hAnsi="Arial" w:cs="Arial" w:hint="eastAsia"/>
                <w:szCs w:val="21"/>
              </w:rPr>
              <w:t>5</w:t>
            </w:r>
            <w:r>
              <w:rPr>
                <w:rFonts w:ascii="Arial" w:hAnsi="Arial" w:cs="Arial"/>
                <w:szCs w:val="21"/>
              </w:rPr>
              <w:t>P+</w:t>
            </w:r>
            <w:r>
              <w:rPr>
                <w:rFonts w:ascii="Arial" w:hAnsi="Arial" w:cs="Arial" w:hint="eastAsia"/>
                <w:szCs w:val="21"/>
              </w:rPr>
              <w:t>2</w:t>
            </w:r>
            <w:r>
              <w:rPr>
                <w:rFonts w:ascii="Arial" w:hAnsi="Arial" w:cs="Arial"/>
                <w:szCs w:val="21"/>
              </w:rPr>
              <w:t>E</w:t>
            </w:r>
          </w:p>
        </w:tc>
        <w:tc>
          <w:tcPr>
            <w:tcW w:w="3180" w:type="dxa"/>
            <w:vAlign w:val="center"/>
          </w:tcPr>
          <w:p w:rsidR="000A71DA" w:rsidRDefault="00EA40D3">
            <w:pPr>
              <w:spacing w:line="360" w:lineRule="auto"/>
              <w:rPr>
                <w:rFonts w:ascii="Arial" w:hAnsi="Arial" w:cs="Arial"/>
                <w:szCs w:val="21"/>
              </w:rPr>
            </w:pPr>
            <w:r>
              <w:rPr>
                <w:rFonts w:ascii="Arial" w:hAnsi="Arial" w:cs="Arial"/>
                <w:szCs w:val="21"/>
              </w:rPr>
              <w:t>随机</w:t>
            </w:r>
          </w:p>
        </w:tc>
      </w:tr>
      <w:tr w:rsidR="000A71DA">
        <w:trPr>
          <w:trHeight w:val="397"/>
        </w:trPr>
        <w:tc>
          <w:tcPr>
            <w:tcW w:w="993" w:type="dxa"/>
            <w:vAlign w:val="center"/>
          </w:tcPr>
          <w:p w:rsidR="000A71DA" w:rsidRDefault="00EA40D3">
            <w:pPr>
              <w:spacing w:line="360" w:lineRule="auto"/>
              <w:jc w:val="center"/>
              <w:rPr>
                <w:rFonts w:ascii="Arial" w:hAnsi="Arial" w:cs="Arial"/>
                <w:szCs w:val="21"/>
              </w:rPr>
            </w:pPr>
            <w:r>
              <w:rPr>
                <w:rFonts w:ascii="Arial" w:hAnsi="Arial" w:cs="Arial" w:hint="eastAsia"/>
                <w:szCs w:val="21"/>
              </w:rPr>
              <w:t>10</w:t>
            </w:r>
          </w:p>
        </w:tc>
        <w:tc>
          <w:tcPr>
            <w:tcW w:w="3000" w:type="dxa"/>
          </w:tcPr>
          <w:p w:rsidR="000A71DA" w:rsidRDefault="00EA40D3">
            <w:pPr>
              <w:spacing w:line="360" w:lineRule="auto"/>
              <w:rPr>
                <w:rFonts w:ascii="Arial" w:hAnsi="Arial" w:cs="Arial"/>
                <w:szCs w:val="21"/>
              </w:rPr>
            </w:pPr>
            <w:r>
              <w:rPr>
                <w:rFonts w:ascii="Arial" w:hAnsi="Arial" w:cs="Arial"/>
                <w:szCs w:val="21"/>
              </w:rPr>
              <w:t>产品合格证书</w:t>
            </w:r>
          </w:p>
        </w:tc>
        <w:tc>
          <w:tcPr>
            <w:tcW w:w="1830" w:type="dxa"/>
            <w:vAlign w:val="center"/>
          </w:tcPr>
          <w:p w:rsidR="000A71DA" w:rsidRDefault="00EA40D3">
            <w:pPr>
              <w:spacing w:line="360" w:lineRule="auto"/>
              <w:jc w:val="center"/>
              <w:rPr>
                <w:rFonts w:ascii="Arial" w:hAnsi="Arial" w:cs="Arial"/>
                <w:szCs w:val="21"/>
              </w:rPr>
            </w:pPr>
            <w:r>
              <w:rPr>
                <w:rFonts w:ascii="Arial" w:hAnsi="Arial" w:cs="Arial" w:hint="eastAsia"/>
                <w:szCs w:val="21"/>
              </w:rPr>
              <w:t>5</w:t>
            </w:r>
            <w:r>
              <w:rPr>
                <w:rFonts w:ascii="Arial" w:hAnsi="Arial" w:cs="Arial"/>
                <w:szCs w:val="21"/>
              </w:rPr>
              <w:t>P+</w:t>
            </w:r>
            <w:r>
              <w:rPr>
                <w:rFonts w:ascii="Arial" w:hAnsi="Arial" w:cs="Arial" w:hint="eastAsia"/>
                <w:szCs w:val="21"/>
              </w:rPr>
              <w:t>2</w:t>
            </w:r>
            <w:r>
              <w:rPr>
                <w:rFonts w:ascii="Arial" w:hAnsi="Arial" w:cs="Arial"/>
                <w:szCs w:val="21"/>
              </w:rPr>
              <w:t>E</w:t>
            </w:r>
          </w:p>
        </w:tc>
        <w:tc>
          <w:tcPr>
            <w:tcW w:w="3180" w:type="dxa"/>
            <w:vAlign w:val="center"/>
          </w:tcPr>
          <w:p w:rsidR="000A71DA" w:rsidRDefault="00EA40D3">
            <w:pPr>
              <w:spacing w:line="360" w:lineRule="auto"/>
              <w:rPr>
                <w:rFonts w:ascii="Arial" w:hAnsi="Arial" w:cs="Arial"/>
                <w:szCs w:val="21"/>
              </w:rPr>
            </w:pPr>
            <w:r>
              <w:rPr>
                <w:rFonts w:ascii="Arial" w:hAnsi="Arial" w:cs="Arial"/>
                <w:szCs w:val="21"/>
              </w:rPr>
              <w:t>随机</w:t>
            </w:r>
          </w:p>
        </w:tc>
      </w:tr>
      <w:tr w:rsidR="000A71DA">
        <w:trPr>
          <w:trHeight w:val="397"/>
        </w:trPr>
        <w:tc>
          <w:tcPr>
            <w:tcW w:w="993" w:type="dxa"/>
            <w:vAlign w:val="center"/>
          </w:tcPr>
          <w:p w:rsidR="000A71DA" w:rsidRDefault="00EA40D3">
            <w:pPr>
              <w:spacing w:line="360" w:lineRule="auto"/>
              <w:jc w:val="center"/>
              <w:rPr>
                <w:rFonts w:ascii="Arial" w:hAnsi="Arial" w:cs="Arial"/>
                <w:szCs w:val="21"/>
              </w:rPr>
            </w:pPr>
            <w:r>
              <w:rPr>
                <w:rFonts w:ascii="Arial" w:hAnsi="Arial" w:cs="Arial" w:hint="eastAsia"/>
                <w:szCs w:val="21"/>
              </w:rPr>
              <w:t>11</w:t>
            </w:r>
          </w:p>
        </w:tc>
        <w:tc>
          <w:tcPr>
            <w:tcW w:w="3000" w:type="dxa"/>
          </w:tcPr>
          <w:p w:rsidR="000A71DA" w:rsidRDefault="00EA40D3">
            <w:pPr>
              <w:spacing w:line="360" w:lineRule="auto"/>
              <w:rPr>
                <w:rFonts w:ascii="Arial" w:hAnsi="Arial" w:cs="Arial"/>
                <w:szCs w:val="21"/>
              </w:rPr>
            </w:pPr>
            <w:r>
              <w:rPr>
                <w:rFonts w:ascii="Arial" w:hAnsi="Arial" w:cs="Arial"/>
                <w:szCs w:val="21"/>
              </w:rPr>
              <w:t>装箱清单</w:t>
            </w:r>
          </w:p>
        </w:tc>
        <w:tc>
          <w:tcPr>
            <w:tcW w:w="1830" w:type="dxa"/>
            <w:vAlign w:val="center"/>
          </w:tcPr>
          <w:p w:rsidR="000A71DA" w:rsidRDefault="00EA40D3">
            <w:pPr>
              <w:spacing w:line="360" w:lineRule="auto"/>
              <w:jc w:val="center"/>
              <w:rPr>
                <w:rFonts w:ascii="Arial" w:hAnsi="Arial" w:cs="Arial"/>
                <w:szCs w:val="21"/>
              </w:rPr>
            </w:pPr>
            <w:r>
              <w:rPr>
                <w:rFonts w:ascii="Arial" w:hAnsi="Arial" w:cs="Arial" w:hint="eastAsia"/>
                <w:szCs w:val="21"/>
              </w:rPr>
              <w:t>5</w:t>
            </w:r>
            <w:r>
              <w:rPr>
                <w:rFonts w:ascii="Arial" w:hAnsi="Arial" w:cs="Arial"/>
                <w:szCs w:val="21"/>
              </w:rPr>
              <w:t>P+</w:t>
            </w:r>
            <w:r>
              <w:rPr>
                <w:rFonts w:ascii="Arial" w:hAnsi="Arial" w:cs="Arial" w:hint="eastAsia"/>
                <w:szCs w:val="21"/>
              </w:rPr>
              <w:t>2</w:t>
            </w:r>
            <w:r>
              <w:rPr>
                <w:rFonts w:ascii="Arial" w:hAnsi="Arial" w:cs="Arial"/>
                <w:szCs w:val="21"/>
              </w:rPr>
              <w:t>E</w:t>
            </w:r>
          </w:p>
        </w:tc>
        <w:tc>
          <w:tcPr>
            <w:tcW w:w="3180" w:type="dxa"/>
            <w:vAlign w:val="center"/>
          </w:tcPr>
          <w:p w:rsidR="000A71DA" w:rsidRDefault="00EA40D3">
            <w:pPr>
              <w:spacing w:line="360" w:lineRule="auto"/>
              <w:rPr>
                <w:rFonts w:ascii="Arial" w:hAnsi="Arial" w:cs="Arial"/>
                <w:szCs w:val="21"/>
              </w:rPr>
            </w:pPr>
            <w:r>
              <w:rPr>
                <w:rFonts w:ascii="Arial" w:hAnsi="Arial" w:cs="Arial"/>
                <w:szCs w:val="21"/>
              </w:rPr>
              <w:t>随机</w:t>
            </w:r>
          </w:p>
        </w:tc>
      </w:tr>
      <w:tr w:rsidR="000A71DA">
        <w:trPr>
          <w:trHeight w:val="397"/>
        </w:trPr>
        <w:tc>
          <w:tcPr>
            <w:tcW w:w="993" w:type="dxa"/>
            <w:vAlign w:val="center"/>
          </w:tcPr>
          <w:p w:rsidR="000A71DA" w:rsidRDefault="00EA40D3">
            <w:pPr>
              <w:spacing w:line="360" w:lineRule="auto"/>
              <w:jc w:val="center"/>
              <w:rPr>
                <w:rFonts w:ascii="Arial" w:hAnsi="Arial" w:cs="Arial"/>
                <w:szCs w:val="21"/>
              </w:rPr>
            </w:pPr>
            <w:r>
              <w:rPr>
                <w:rFonts w:ascii="Arial" w:hAnsi="Arial" w:cs="Arial" w:hint="eastAsia"/>
                <w:szCs w:val="21"/>
              </w:rPr>
              <w:t>12</w:t>
            </w:r>
          </w:p>
        </w:tc>
        <w:tc>
          <w:tcPr>
            <w:tcW w:w="3000" w:type="dxa"/>
          </w:tcPr>
          <w:p w:rsidR="000A71DA" w:rsidRDefault="00EA40D3">
            <w:pPr>
              <w:spacing w:line="360" w:lineRule="auto"/>
              <w:rPr>
                <w:rFonts w:ascii="Arial" w:hAnsi="Arial" w:cs="Arial"/>
                <w:szCs w:val="21"/>
              </w:rPr>
            </w:pPr>
            <w:r>
              <w:rPr>
                <w:rFonts w:ascii="Arial" w:hAnsi="Arial" w:cs="Arial" w:hint="eastAsia"/>
                <w:szCs w:val="21"/>
              </w:rPr>
              <w:t>操作维护说明书</w:t>
            </w:r>
          </w:p>
        </w:tc>
        <w:tc>
          <w:tcPr>
            <w:tcW w:w="1830" w:type="dxa"/>
            <w:vAlign w:val="center"/>
          </w:tcPr>
          <w:p w:rsidR="000A71DA" w:rsidRDefault="00EA40D3">
            <w:pPr>
              <w:spacing w:line="360" w:lineRule="auto"/>
              <w:jc w:val="center"/>
              <w:rPr>
                <w:rFonts w:ascii="Arial" w:hAnsi="Arial" w:cs="Arial"/>
                <w:szCs w:val="21"/>
              </w:rPr>
            </w:pPr>
            <w:r>
              <w:rPr>
                <w:rFonts w:ascii="Arial" w:hAnsi="Arial" w:cs="Arial" w:hint="eastAsia"/>
                <w:szCs w:val="21"/>
              </w:rPr>
              <w:t>5</w:t>
            </w:r>
            <w:r>
              <w:rPr>
                <w:rFonts w:ascii="Arial" w:hAnsi="Arial" w:cs="Arial"/>
                <w:szCs w:val="21"/>
              </w:rPr>
              <w:t>P+</w:t>
            </w:r>
            <w:r>
              <w:rPr>
                <w:rFonts w:ascii="Arial" w:hAnsi="Arial" w:cs="Arial" w:hint="eastAsia"/>
                <w:szCs w:val="21"/>
              </w:rPr>
              <w:t>2</w:t>
            </w:r>
            <w:r>
              <w:rPr>
                <w:rFonts w:ascii="Arial" w:hAnsi="Arial" w:cs="Arial"/>
                <w:szCs w:val="21"/>
              </w:rPr>
              <w:t>E</w:t>
            </w:r>
          </w:p>
        </w:tc>
        <w:tc>
          <w:tcPr>
            <w:tcW w:w="3180" w:type="dxa"/>
            <w:vAlign w:val="center"/>
          </w:tcPr>
          <w:p w:rsidR="000A71DA" w:rsidRDefault="00EA40D3">
            <w:pPr>
              <w:spacing w:line="360" w:lineRule="auto"/>
              <w:rPr>
                <w:rFonts w:ascii="Arial" w:hAnsi="Arial" w:cs="Arial"/>
                <w:szCs w:val="21"/>
              </w:rPr>
            </w:pPr>
            <w:r>
              <w:rPr>
                <w:rFonts w:ascii="Arial" w:hAnsi="Arial" w:cs="Arial" w:hint="eastAsia"/>
                <w:szCs w:val="21"/>
              </w:rPr>
              <w:t>随机</w:t>
            </w:r>
          </w:p>
        </w:tc>
      </w:tr>
      <w:tr w:rsidR="000A71DA">
        <w:trPr>
          <w:trHeight w:val="397"/>
        </w:trPr>
        <w:tc>
          <w:tcPr>
            <w:tcW w:w="993" w:type="dxa"/>
            <w:vAlign w:val="center"/>
          </w:tcPr>
          <w:p w:rsidR="000A71DA" w:rsidRDefault="00EA40D3">
            <w:pPr>
              <w:spacing w:line="360" w:lineRule="auto"/>
              <w:jc w:val="center"/>
              <w:rPr>
                <w:rFonts w:ascii="Arial" w:hAnsi="Arial" w:cs="Arial"/>
                <w:szCs w:val="21"/>
              </w:rPr>
            </w:pPr>
            <w:r>
              <w:rPr>
                <w:rFonts w:ascii="Arial" w:hAnsi="Arial" w:cs="Arial" w:hint="eastAsia"/>
                <w:szCs w:val="21"/>
              </w:rPr>
              <w:t>13</w:t>
            </w:r>
          </w:p>
        </w:tc>
        <w:tc>
          <w:tcPr>
            <w:tcW w:w="3000" w:type="dxa"/>
          </w:tcPr>
          <w:p w:rsidR="000A71DA" w:rsidRDefault="00EA40D3">
            <w:pPr>
              <w:spacing w:line="360" w:lineRule="auto"/>
              <w:rPr>
                <w:rFonts w:ascii="Arial" w:hAnsi="Arial" w:cs="Arial"/>
                <w:szCs w:val="21"/>
              </w:rPr>
            </w:pPr>
            <w:r>
              <w:rPr>
                <w:rFonts w:ascii="Arial" w:hAnsi="Arial" w:cs="Arial"/>
                <w:szCs w:val="21"/>
              </w:rPr>
              <w:t>其它常规的出厂随机资料</w:t>
            </w:r>
          </w:p>
        </w:tc>
        <w:tc>
          <w:tcPr>
            <w:tcW w:w="1830" w:type="dxa"/>
            <w:vAlign w:val="center"/>
          </w:tcPr>
          <w:p w:rsidR="000A71DA" w:rsidRDefault="00EA40D3">
            <w:pPr>
              <w:spacing w:line="360" w:lineRule="auto"/>
              <w:jc w:val="center"/>
              <w:rPr>
                <w:rFonts w:ascii="Arial" w:hAnsi="Arial" w:cs="Arial"/>
                <w:szCs w:val="21"/>
              </w:rPr>
            </w:pPr>
            <w:r>
              <w:rPr>
                <w:rFonts w:ascii="Arial" w:hAnsi="Arial" w:cs="Arial" w:hint="eastAsia"/>
                <w:szCs w:val="21"/>
              </w:rPr>
              <w:t>5</w:t>
            </w:r>
            <w:r>
              <w:rPr>
                <w:rFonts w:ascii="Arial" w:hAnsi="Arial" w:cs="Arial"/>
                <w:szCs w:val="21"/>
              </w:rPr>
              <w:t>P+</w:t>
            </w:r>
            <w:r>
              <w:rPr>
                <w:rFonts w:ascii="Arial" w:hAnsi="Arial" w:cs="Arial" w:hint="eastAsia"/>
                <w:szCs w:val="21"/>
              </w:rPr>
              <w:t>2</w:t>
            </w:r>
            <w:r>
              <w:rPr>
                <w:rFonts w:ascii="Arial" w:hAnsi="Arial" w:cs="Arial"/>
                <w:szCs w:val="21"/>
              </w:rPr>
              <w:t>E</w:t>
            </w:r>
          </w:p>
        </w:tc>
        <w:tc>
          <w:tcPr>
            <w:tcW w:w="3180" w:type="dxa"/>
            <w:vAlign w:val="center"/>
          </w:tcPr>
          <w:p w:rsidR="000A71DA" w:rsidRDefault="00EA40D3">
            <w:pPr>
              <w:spacing w:line="360" w:lineRule="auto"/>
              <w:rPr>
                <w:rFonts w:ascii="Arial" w:hAnsi="Arial" w:cs="Arial"/>
                <w:szCs w:val="21"/>
              </w:rPr>
            </w:pPr>
            <w:r>
              <w:rPr>
                <w:rFonts w:ascii="Arial" w:hAnsi="Arial" w:cs="Arial"/>
                <w:szCs w:val="21"/>
              </w:rPr>
              <w:t>随机</w:t>
            </w:r>
          </w:p>
        </w:tc>
      </w:tr>
      <w:tr w:rsidR="000A71DA">
        <w:trPr>
          <w:trHeight w:val="397"/>
        </w:trPr>
        <w:tc>
          <w:tcPr>
            <w:tcW w:w="993" w:type="dxa"/>
            <w:tcBorders>
              <w:bottom w:val="single" w:sz="12" w:space="0" w:color="auto"/>
            </w:tcBorders>
          </w:tcPr>
          <w:p w:rsidR="000A71DA" w:rsidRDefault="00EA40D3">
            <w:pPr>
              <w:spacing w:line="360" w:lineRule="auto"/>
              <w:jc w:val="center"/>
              <w:rPr>
                <w:rFonts w:ascii="Arial" w:hAnsi="Arial" w:cs="Arial"/>
                <w:szCs w:val="21"/>
              </w:rPr>
            </w:pPr>
            <w:r>
              <w:rPr>
                <w:rFonts w:ascii="Arial" w:hAnsi="Arial" w:cs="Arial" w:hint="eastAsia"/>
                <w:szCs w:val="21"/>
              </w:rPr>
              <w:lastRenderedPageBreak/>
              <w:t>备注：</w:t>
            </w:r>
          </w:p>
        </w:tc>
        <w:tc>
          <w:tcPr>
            <w:tcW w:w="8010" w:type="dxa"/>
            <w:gridSpan w:val="3"/>
            <w:tcBorders>
              <w:bottom w:val="single" w:sz="12" w:space="0" w:color="auto"/>
            </w:tcBorders>
          </w:tcPr>
          <w:p w:rsidR="000A71DA" w:rsidRDefault="00EA40D3">
            <w:pPr>
              <w:spacing w:line="360" w:lineRule="auto"/>
              <w:jc w:val="center"/>
              <w:rPr>
                <w:rFonts w:ascii="Arial" w:hAnsi="Arial" w:cs="Arial"/>
                <w:szCs w:val="21"/>
              </w:rPr>
            </w:pPr>
            <w:r>
              <w:rPr>
                <w:rFonts w:ascii="Arial" w:hAnsi="Arial" w:cs="Arial"/>
                <w:szCs w:val="21"/>
              </w:rPr>
              <w:t>P-</w:t>
            </w:r>
            <w:r>
              <w:rPr>
                <w:rFonts w:ascii="Arial" w:hAnsi="Arial" w:cs="Arial"/>
                <w:szCs w:val="21"/>
              </w:rPr>
              <w:t>印刷文档</w:t>
            </w:r>
            <w:r>
              <w:rPr>
                <w:rFonts w:ascii="Arial" w:hAnsi="Arial" w:cs="Arial"/>
                <w:szCs w:val="21"/>
              </w:rPr>
              <w:t xml:space="preserve">       E-</w:t>
            </w:r>
            <w:r>
              <w:rPr>
                <w:rFonts w:ascii="Arial" w:hAnsi="Arial" w:cs="Arial"/>
                <w:szCs w:val="21"/>
              </w:rPr>
              <w:t>电子文档</w:t>
            </w:r>
          </w:p>
        </w:tc>
      </w:tr>
    </w:tbl>
    <w:p w:rsidR="000A71DA" w:rsidRDefault="00EA40D3">
      <w:pPr>
        <w:pStyle w:val="a0"/>
        <w:numPr>
          <w:ilvl w:val="1"/>
          <w:numId w:val="2"/>
        </w:numPr>
        <w:tabs>
          <w:tab w:val="clear" w:pos="680"/>
        </w:tabs>
        <w:ind w:left="0" w:right="0"/>
        <w:jc w:val="both"/>
        <w:outlineLvl w:val="9"/>
        <w:rPr>
          <w:rFonts w:eastAsia="宋体" w:cs="Arial"/>
          <w:b/>
          <w:color w:val="auto"/>
        </w:rPr>
      </w:pPr>
      <w:r>
        <w:rPr>
          <w:rFonts w:eastAsia="宋体" w:cs="Arial" w:hint="eastAsia"/>
          <w:b/>
          <w:color w:val="auto"/>
        </w:rPr>
        <w:t>现场服务</w:t>
      </w:r>
    </w:p>
    <w:p w:rsidR="000A71DA" w:rsidRDefault="00EA40D3">
      <w:pPr>
        <w:pStyle w:val="11"/>
        <w:numPr>
          <w:ilvl w:val="2"/>
          <w:numId w:val="2"/>
        </w:numPr>
        <w:tabs>
          <w:tab w:val="left" w:pos="567"/>
        </w:tabs>
        <w:spacing w:after="120" w:line="400" w:lineRule="exact"/>
        <w:ind w:left="0" w:firstLineChars="0"/>
        <w:rPr>
          <w:rFonts w:ascii="Arial" w:hAnsi="Arial" w:cs="Arial"/>
          <w:b/>
          <w:sz w:val="24"/>
          <w:szCs w:val="24"/>
        </w:rPr>
      </w:pPr>
      <w:r>
        <w:rPr>
          <w:rFonts w:ascii="Arial" w:hAnsi="Arial" w:cs="Arial" w:hint="eastAsia"/>
          <w:b/>
          <w:sz w:val="24"/>
          <w:szCs w:val="24"/>
        </w:rPr>
        <w:t>卖方</w:t>
      </w:r>
      <w:r>
        <w:rPr>
          <w:rFonts w:ascii="Arial" w:hAnsi="Arial" w:cs="Arial" w:hint="eastAsia"/>
          <w:b/>
          <w:sz w:val="24"/>
          <w:szCs w:val="24"/>
        </w:rPr>
        <w:t>现场技术服务</w:t>
      </w:r>
    </w:p>
    <w:p w:rsidR="000A71DA" w:rsidRDefault="00EA40D3">
      <w:pPr>
        <w:spacing w:line="400" w:lineRule="exact"/>
        <w:ind w:firstLineChars="200" w:firstLine="480"/>
        <w:rPr>
          <w:rFonts w:ascii="Arial" w:hAnsi="Arial" w:cs="Arial"/>
          <w:sz w:val="24"/>
        </w:rPr>
      </w:pPr>
      <w:r>
        <w:rPr>
          <w:rFonts w:ascii="Arial" w:hAnsi="Arial" w:cs="Arial" w:hint="eastAsia"/>
          <w:sz w:val="24"/>
        </w:rPr>
        <w:t>（</w:t>
      </w:r>
      <w:r>
        <w:rPr>
          <w:rFonts w:ascii="Arial" w:hAnsi="Arial" w:cs="Arial"/>
          <w:sz w:val="24"/>
        </w:rPr>
        <w:t>1</w:t>
      </w:r>
      <w:r>
        <w:rPr>
          <w:rFonts w:ascii="Arial" w:hAnsi="Arial" w:cs="Arial" w:hint="eastAsia"/>
          <w:sz w:val="24"/>
        </w:rPr>
        <w:t>）为保证所供设备的正确安装、启动、安全运行和性能指标，以及相互的工作联系，</w:t>
      </w:r>
      <w:r>
        <w:rPr>
          <w:rFonts w:ascii="Arial" w:hAnsi="Arial" w:cs="Arial" w:hint="eastAsia"/>
          <w:snapToGrid w:val="0"/>
          <w:sz w:val="24"/>
        </w:rPr>
        <w:t>卖方要派出合格的、能独立解决问题的服务人员，现场服务计划见下表。</w:t>
      </w:r>
    </w:p>
    <w:p w:rsidR="000A71DA" w:rsidRDefault="00EA40D3">
      <w:pPr>
        <w:spacing w:after="120" w:line="400" w:lineRule="exact"/>
        <w:ind w:firstLineChars="200" w:firstLine="480"/>
        <w:rPr>
          <w:rFonts w:ascii="Arial" w:hAnsi="Arial" w:cs="Arial"/>
          <w:snapToGrid w:val="0"/>
          <w:sz w:val="24"/>
        </w:rPr>
      </w:pPr>
      <w:r>
        <w:rPr>
          <w:rFonts w:ascii="Arial" w:hAnsi="Arial" w:cs="Arial" w:hint="eastAsia"/>
          <w:snapToGrid w:val="0"/>
          <w:sz w:val="24"/>
        </w:rPr>
        <w:t>卖方的服务应能满足工程需要，如果此表中的人</w:t>
      </w:r>
      <w:r>
        <w:rPr>
          <w:rFonts w:ascii="Arial" w:hAnsi="Arial" w:cs="Arial"/>
          <w:snapToGrid w:val="0"/>
          <w:sz w:val="24"/>
        </w:rPr>
        <w:t>/</w:t>
      </w:r>
      <w:r>
        <w:rPr>
          <w:rFonts w:ascii="Arial" w:hAnsi="Arial" w:cs="Arial" w:hint="eastAsia"/>
          <w:snapToGrid w:val="0"/>
          <w:sz w:val="24"/>
        </w:rPr>
        <w:t>天数不能满足工程需要，</w:t>
      </w:r>
      <w:r>
        <w:rPr>
          <w:rFonts w:ascii="Arial" w:hAnsi="Arial" w:cs="Arial" w:hint="eastAsia"/>
          <w:snapToGrid w:val="0"/>
          <w:sz w:val="24"/>
        </w:rPr>
        <w:t>买方</w:t>
      </w:r>
      <w:r>
        <w:rPr>
          <w:rFonts w:ascii="Arial" w:hAnsi="Arial" w:cs="Arial" w:hint="eastAsia"/>
          <w:snapToGrid w:val="0"/>
          <w:sz w:val="24"/>
        </w:rPr>
        <w:t>有权追加人</w:t>
      </w:r>
      <w:r>
        <w:rPr>
          <w:rFonts w:ascii="Arial" w:hAnsi="Arial" w:cs="Arial"/>
          <w:snapToGrid w:val="0"/>
          <w:sz w:val="24"/>
        </w:rPr>
        <w:t>/</w:t>
      </w:r>
      <w:r>
        <w:rPr>
          <w:rFonts w:ascii="Arial" w:hAnsi="Arial" w:cs="Arial" w:hint="eastAsia"/>
          <w:snapToGrid w:val="0"/>
          <w:sz w:val="24"/>
        </w:rPr>
        <w:t>天数，且不会发生费用。</w:t>
      </w:r>
    </w:p>
    <w:p w:rsidR="000A71DA" w:rsidRDefault="00EA40D3">
      <w:pPr>
        <w:tabs>
          <w:tab w:val="left" w:pos="120"/>
          <w:tab w:val="left" w:pos="600"/>
          <w:tab w:val="left" w:pos="840"/>
        </w:tabs>
        <w:spacing w:after="120" w:line="400" w:lineRule="exact"/>
        <w:jc w:val="center"/>
        <w:rPr>
          <w:rFonts w:ascii="Arial" w:hAnsi="Arial" w:cs="Arial"/>
          <w:sz w:val="24"/>
        </w:rPr>
      </w:pPr>
      <w:r>
        <w:rPr>
          <w:rFonts w:ascii="Arial" w:hAnsi="Arial" w:cs="Arial" w:hint="eastAsia"/>
          <w:sz w:val="24"/>
          <w:szCs w:val="21"/>
        </w:rPr>
        <w:t>表</w:t>
      </w:r>
      <w:r>
        <w:rPr>
          <w:rFonts w:ascii="Arial" w:hAnsi="Arial" w:cs="Arial"/>
          <w:sz w:val="24"/>
          <w:szCs w:val="21"/>
        </w:rPr>
        <w:t xml:space="preserve">9-2 </w:t>
      </w:r>
      <w:r>
        <w:rPr>
          <w:rFonts w:ascii="Arial" w:hAnsi="Arial" w:cs="Arial" w:hint="eastAsia"/>
          <w:sz w:val="24"/>
        </w:rPr>
        <w:t>服务人员计划表</w:t>
      </w:r>
    </w:p>
    <w:tbl>
      <w:tblPr>
        <w:tblW w:w="88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1122"/>
        <w:gridCol w:w="1885"/>
        <w:gridCol w:w="1802"/>
        <w:gridCol w:w="1295"/>
        <w:gridCol w:w="1245"/>
        <w:gridCol w:w="1494"/>
      </w:tblGrid>
      <w:tr w:rsidR="000A71DA">
        <w:trPr>
          <w:trHeight w:val="397"/>
        </w:trPr>
        <w:tc>
          <w:tcPr>
            <w:tcW w:w="1122" w:type="dxa"/>
            <w:vMerge w:val="restart"/>
            <w:tcBorders>
              <w:top w:val="single" w:sz="12" w:space="0" w:color="auto"/>
              <w:left w:val="single" w:sz="12" w:space="0" w:color="auto"/>
              <w:bottom w:val="single" w:sz="4" w:space="0" w:color="auto"/>
              <w:right w:val="single" w:sz="4" w:space="0" w:color="auto"/>
            </w:tcBorders>
            <w:shd w:val="clear" w:color="auto" w:fill="BFBFBF"/>
            <w:vAlign w:val="center"/>
          </w:tcPr>
          <w:p w:rsidR="000A71DA" w:rsidRDefault="00EA40D3">
            <w:pPr>
              <w:tabs>
                <w:tab w:val="left" w:pos="240"/>
                <w:tab w:val="left" w:pos="600"/>
                <w:tab w:val="left" w:pos="840"/>
              </w:tabs>
              <w:spacing w:after="120" w:line="400" w:lineRule="exact"/>
              <w:jc w:val="center"/>
              <w:rPr>
                <w:rFonts w:ascii="Arial" w:hAnsi="Arial" w:cs="Arial"/>
                <w:b/>
                <w:szCs w:val="21"/>
              </w:rPr>
            </w:pPr>
            <w:r>
              <w:rPr>
                <w:rFonts w:ascii="Arial" w:hAnsi="Arial" w:cs="Arial" w:hint="eastAsia"/>
                <w:b/>
                <w:szCs w:val="21"/>
              </w:rPr>
              <w:t>序号</w:t>
            </w:r>
          </w:p>
        </w:tc>
        <w:tc>
          <w:tcPr>
            <w:tcW w:w="1885" w:type="dxa"/>
            <w:vMerge w:val="restart"/>
            <w:tcBorders>
              <w:top w:val="single" w:sz="12" w:space="0" w:color="auto"/>
              <w:left w:val="single" w:sz="4" w:space="0" w:color="auto"/>
              <w:bottom w:val="single" w:sz="4" w:space="0" w:color="auto"/>
              <w:right w:val="single" w:sz="4" w:space="0" w:color="auto"/>
            </w:tcBorders>
            <w:shd w:val="clear" w:color="auto" w:fill="BFBFBF"/>
            <w:vAlign w:val="center"/>
          </w:tcPr>
          <w:p w:rsidR="000A71DA" w:rsidRDefault="00EA40D3">
            <w:pPr>
              <w:tabs>
                <w:tab w:val="left" w:pos="240"/>
                <w:tab w:val="left" w:pos="600"/>
                <w:tab w:val="left" w:pos="840"/>
              </w:tabs>
              <w:spacing w:after="120" w:line="400" w:lineRule="exact"/>
              <w:jc w:val="center"/>
              <w:rPr>
                <w:rFonts w:ascii="Arial" w:hAnsi="Arial" w:cs="Arial"/>
                <w:b/>
                <w:szCs w:val="21"/>
              </w:rPr>
            </w:pPr>
            <w:r>
              <w:rPr>
                <w:rFonts w:ascii="Arial" w:hAnsi="Arial" w:cs="Arial" w:hint="eastAsia"/>
                <w:b/>
                <w:szCs w:val="21"/>
              </w:rPr>
              <w:t>技术服务内容</w:t>
            </w:r>
          </w:p>
        </w:tc>
        <w:tc>
          <w:tcPr>
            <w:tcW w:w="1802" w:type="dxa"/>
            <w:vMerge w:val="restart"/>
            <w:tcBorders>
              <w:top w:val="single" w:sz="12" w:space="0" w:color="auto"/>
              <w:left w:val="single" w:sz="4" w:space="0" w:color="auto"/>
              <w:bottom w:val="single" w:sz="4" w:space="0" w:color="auto"/>
              <w:right w:val="single" w:sz="4" w:space="0" w:color="auto"/>
            </w:tcBorders>
            <w:shd w:val="clear" w:color="auto" w:fill="BFBFBF"/>
            <w:vAlign w:val="center"/>
          </w:tcPr>
          <w:p w:rsidR="000A71DA" w:rsidRDefault="00EA40D3">
            <w:pPr>
              <w:pStyle w:val="12"/>
              <w:tabs>
                <w:tab w:val="left" w:pos="240"/>
                <w:tab w:val="left" w:pos="600"/>
                <w:tab w:val="left" w:pos="840"/>
              </w:tabs>
              <w:spacing w:after="120" w:line="400" w:lineRule="exact"/>
              <w:rPr>
                <w:rFonts w:ascii="Arial" w:hAnsi="Arial" w:cs="Arial"/>
                <w:b/>
                <w:sz w:val="21"/>
                <w:szCs w:val="21"/>
              </w:rPr>
            </w:pPr>
            <w:r>
              <w:rPr>
                <w:rFonts w:ascii="Arial" w:hAnsi="Arial" w:cs="Arial" w:hint="eastAsia"/>
                <w:b/>
                <w:sz w:val="21"/>
                <w:szCs w:val="21"/>
              </w:rPr>
              <w:t>计划人天数</w:t>
            </w:r>
          </w:p>
        </w:tc>
        <w:tc>
          <w:tcPr>
            <w:tcW w:w="2540" w:type="dxa"/>
            <w:gridSpan w:val="2"/>
            <w:tcBorders>
              <w:top w:val="single" w:sz="12" w:space="0" w:color="auto"/>
              <w:left w:val="single" w:sz="4" w:space="0" w:color="auto"/>
              <w:bottom w:val="single" w:sz="4" w:space="0" w:color="auto"/>
              <w:right w:val="single" w:sz="4" w:space="0" w:color="auto"/>
            </w:tcBorders>
            <w:shd w:val="clear" w:color="auto" w:fill="BFBFBF"/>
            <w:vAlign w:val="center"/>
          </w:tcPr>
          <w:p w:rsidR="000A71DA" w:rsidRDefault="00EA40D3">
            <w:pPr>
              <w:tabs>
                <w:tab w:val="left" w:pos="240"/>
                <w:tab w:val="left" w:pos="600"/>
                <w:tab w:val="left" w:pos="840"/>
              </w:tabs>
              <w:spacing w:after="120" w:line="400" w:lineRule="exact"/>
              <w:jc w:val="center"/>
              <w:rPr>
                <w:rFonts w:ascii="Arial" w:hAnsi="Arial" w:cs="Arial"/>
                <w:b/>
                <w:szCs w:val="21"/>
              </w:rPr>
            </w:pPr>
            <w:r>
              <w:rPr>
                <w:rFonts w:ascii="Arial" w:hAnsi="Arial" w:cs="Arial" w:hint="eastAsia"/>
                <w:b/>
                <w:szCs w:val="21"/>
              </w:rPr>
              <w:t>派出人员构成</w:t>
            </w:r>
          </w:p>
        </w:tc>
        <w:tc>
          <w:tcPr>
            <w:tcW w:w="1494" w:type="dxa"/>
            <w:vMerge w:val="restart"/>
            <w:tcBorders>
              <w:top w:val="single" w:sz="12" w:space="0" w:color="auto"/>
              <w:left w:val="single" w:sz="4" w:space="0" w:color="auto"/>
              <w:bottom w:val="single" w:sz="4" w:space="0" w:color="auto"/>
              <w:right w:val="single" w:sz="12" w:space="0" w:color="auto"/>
            </w:tcBorders>
            <w:shd w:val="clear" w:color="auto" w:fill="BFBFBF"/>
            <w:vAlign w:val="center"/>
          </w:tcPr>
          <w:p w:rsidR="000A71DA" w:rsidRDefault="00EA40D3">
            <w:pPr>
              <w:tabs>
                <w:tab w:val="left" w:pos="240"/>
                <w:tab w:val="left" w:pos="600"/>
                <w:tab w:val="left" w:pos="840"/>
              </w:tabs>
              <w:spacing w:after="120" w:line="400" w:lineRule="exact"/>
              <w:jc w:val="center"/>
              <w:rPr>
                <w:rFonts w:ascii="Arial" w:hAnsi="Arial" w:cs="Arial"/>
                <w:b/>
                <w:szCs w:val="21"/>
              </w:rPr>
            </w:pPr>
            <w:r>
              <w:rPr>
                <w:rFonts w:ascii="Arial" w:hAnsi="Arial" w:cs="Arial" w:hint="eastAsia"/>
                <w:b/>
                <w:szCs w:val="21"/>
              </w:rPr>
              <w:t>备注</w:t>
            </w:r>
          </w:p>
        </w:tc>
      </w:tr>
      <w:tr w:rsidR="000A71DA">
        <w:trPr>
          <w:trHeight w:val="397"/>
        </w:trPr>
        <w:tc>
          <w:tcPr>
            <w:tcW w:w="1122" w:type="dxa"/>
            <w:vMerge/>
            <w:tcBorders>
              <w:top w:val="single" w:sz="12" w:space="0" w:color="auto"/>
              <w:left w:val="single" w:sz="12" w:space="0" w:color="auto"/>
              <w:bottom w:val="single" w:sz="4" w:space="0" w:color="auto"/>
              <w:right w:val="single" w:sz="4" w:space="0" w:color="auto"/>
            </w:tcBorders>
            <w:shd w:val="clear" w:color="auto" w:fill="auto"/>
            <w:vAlign w:val="center"/>
          </w:tcPr>
          <w:p w:rsidR="000A71DA" w:rsidRDefault="000A71DA">
            <w:pPr>
              <w:widowControl/>
              <w:jc w:val="left"/>
              <w:rPr>
                <w:rFonts w:ascii="Arial" w:hAnsi="Arial" w:cs="Arial"/>
                <w:b/>
                <w:szCs w:val="21"/>
              </w:rPr>
            </w:pPr>
          </w:p>
        </w:tc>
        <w:tc>
          <w:tcPr>
            <w:tcW w:w="1885" w:type="dxa"/>
            <w:vMerge/>
            <w:tcBorders>
              <w:top w:val="single" w:sz="12" w:space="0" w:color="auto"/>
              <w:left w:val="single" w:sz="4" w:space="0" w:color="auto"/>
              <w:bottom w:val="single" w:sz="4" w:space="0" w:color="auto"/>
              <w:right w:val="single" w:sz="4" w:space="0" w:color="auto"/>
            </w:tcBorders>
            <w:shd w:val="clear" w:color="auto" w:fill="auto"/>
            <w:vAlign w:val="center"/>
          </w:tcPr>
          <w:p w:rsidR="000A71DA" w:rsidRDefault="000A71DA">
            <w:pPr>
              <w:widowControl/>
              <w:jc w:val="left"/>
              <w:rPr>
                <w:rFonts w:ascii="Arial" w:hAnsi="Arial" w:cs="Arial"/>
                <w:b/>
                <w:szCs w:val="21"/>
              </w:rPr>
            </w:pPr>
          </w:p>
        </w:tc>
        <w:tc>
          <w:tcPr>
            <w:tcW w:w="1802" w:type="dxa"/>
            <w:vMerge/>
            <w:tcBorders>
              <w:top w:val="single" w:sz="12" w:space="0" w:color="auto"/>
              <w:left w:val="single" w:sz="4" w:space="0" w:color="auto"/>
              <w:bottom w:val="single" w:sz="4" w:space="0" w:color="auto"/>
              <w:right w:val="single" w:sz="4" w:space="0" w:color="auto"/>
            </w:tcBorders>
            <w:shd w:val="clear" w:color="auto" w:fill="auto"/>
            <w:vAlign w:val="center"/>
          </w:tcPr>
          <w:p w:rsidR="000A71DA" w:rsidRDefault="000A71DA">
            <w:pPr>
              <w:widowControl/>
              <w:jc w:val="left"/>
              <w:rPr>
                <w:rFonts w:ascii="Arial" w:hAnsi="Arial" w:cs="Arial"/>
                <w:b/>
                <w:kern w:val="0"/>
                <w:szCs w:val="21"/>
              </w:rPr>
            </w:pPr>
          </w:p>
        </w:tc>
        <w:tc>
          <w:tcPr>
            <w:tcW w:w="1295" w:type="dxa"/>
            <w:tcBorders>
              <w:top w:val="single" w:sz="4" w:space="0" w:color="auto"/>
              <w:left w:val="single" w:sz="4" w:space="0" w:color="auto"/>
              <w:bottom w:val="single" w:sz="4" w:space="0" w:color="auto"/>
              <w:right w:val="single" w:sz="4" w:space="0" w:color="auto"/>
            </w:tcBorders>
            <w:shd w:val="clear" w:color="auto" w:fill="BFBFBF"/>
            <w:vAlign w:val="center"/>
          </w:tcPr>
          <w:p w:rsidR="000A71DA" w:rsidRDefault="00EA40D3">
            <w:pPr>
              <w:tabs>
                <w:tab w:val="left" w:pos="240"/>
                <w:tab w:val="left" w:pos="600"/>
                <w:tab w:val="left" w:pos="840"/>
              </w:tabs>
              <w:spacing w:after="120" w:line="400" w:lineRule="exact"/>
              <w:jc w:val="center"/>
              <w:rPr>
                <w:rFonts w:ascii="Arial" w:hAnsi="Arial" w:cs="Arial"/>
                <w:b/>
                <w:szCs w:val="21"/>
              </w:rPr>
            </w:pPr>
            <w:r>
              <w:rPr>
                <w:rFonts w:ascii="Arial" w:hAnsi="Arial" w:cs="Arial" w:hint="eastAsia"/>
                <w:b/>
                <w:szCs w:val="21"/>
              </w:rPr>
              <w:t>职称</w:t>
            </w:r>
          </w:p>
        </w:tc>
        <w:tc>
          <w:tcPr>
            <w:tcW w:w="1245" w:type="dxa"/>
            <w:tcBorders>
              <w:top w:val="single" w:sz="4" w:space="0" w:color="auto"/>
              <w:left w:val="single" w:sz="4" w:space="0" w:color="auto"/>
              <w:bottom w:val="single" w:sz="4" w:space="0" w:color="auto"/>
              <w:right w:val="single" w:sz="4" w:space="0" w:color="auto"/>
            </w:tcBorders>
            <w:shd w:val="clear" w:color="auto" w:fill="BFBFBF"/>
            <w:vAlign w:val="center"/>
          </w:tcPr>
          <w:p w:rsidR="000A71DA" w:rsidRDefault="00EA40D3">
            <w:pPr>
              <w:tabs>
                <w:tab w:val="left" w:pos="240"/>
                <w:tab w:val="left" w:pos="600"/>
                <w:tab w:val="left" w:pos="840"/>
              </w:tabs>
              <w:spacing w:after="120" w:line="400" w:lineRule="exact"/>
              <w:jc w:val="center"/>
              <w:rPr>
                <w:rFonts w:ascii="Arial" w:hAnsi="Arial" w:cs="Arial"/>
                <w:b/>
                <w:szCs w:val="21"/>
              </w:rPr>
            </w:pPr>
            <w:r>
              <w:rPr>
                <w:rFonts w:ascii="Arial" w:hAnsi="Arial" w:cs="Arial" w:hint="eastAsia"/>
                <w:b/>
                <w:szCs w:val="21"/>
              </w:rPr>
              <w:t>人数</w:t>
            </w:r>
          </w:p>
        </w:tc>
        <w:tc>
          <w:tcPr>
            <w:tcW w:w="1494" w:type="dxa"/>
            <w:vMerge/>
            <w:tcBorders>
              <w:top w:val="single" w:sz="12" w:space="0" w:color="auto"/>
              <w:left w:val="single" w:sz="4" w:space="0" w:color="auto"/>
              <w:bottom w:val="single" w:sz="4" w:space="0" w:color="auto"/>
              <w:right w:val="single" w:sz="12" w:space="0" w:color="auto"/>
            </w:tcBorders>
            <w:vAlign w:val="center"/>
          </w:tcPr>
          <w:p w:rsidR="000A71DA" w:rsidRDefault="000A71DA">
            <w:pPr>
              <w:widowControl/>
              <w:jc w:val="left"/>
              <w:rPr>
                <w:rFonts w:ascii="Arial" w:hAnsi="Arial" w:cs="Arial"/>
                <w:b/>
                <w:szCs w:val="21"/>
              </w:rPr>
            </w:pPr>
          </w:p>
        </w:tc>
      </w:tr>
      <w:tr w:rsidR="000A71DA">
        <w:trPr>
          <w:trHeight w:val="397"/>
        </w:trPr>
        <w:tc>
          <w:tcPr>
            <w:tcW w:w="1122" w:type="dxa"/>
            <w:tcBorders>
              <w:top w:val="single" w:sz="4" w:space="0" w:color="auto"/>
              <w:left w:val="single" w:sz="12" w:space="0" w:color="auto"/>
              <w:bottom w:val="single" w:sz="12" w:space="0" w:color="auto"/>
              <w:right w:val="single" w:sz="4" w:space="0" w:color="auto"/>
            </w:tcBorders>
            <w:vAlign w:val="center"/>
          </w:tcPr>
          <w:p w:rsidR="000A71DA" w:rsidRDefault="00EA40D3">
            <w:pPr>
              <w:tabs>
                <w:tab w:val="left" w:pos="240"/>
                <w:tab w:val="left" w:pos="600"/>
                <w:tab w:val="left" w:pos="840"/>
              </w:tabs>
              <w:spacing w:after="120" w:line="400" w:lineRule="exact"/>
              <w:jc w:val="center"/>
              <w:rPr>
                <w:rFonts w:ascii="Arial" w:hAnsi="Arial" w:cs="Arial"/>
                <w:szCs w:val="21"/>
              </w:rPr>
            </w:pPr>
            <w:r>
              <w:rPr>
                <w:rFonts w:ascii="Arial" w:hAnsi="Arial" w:cs="Arial" w:hint="eastAsia"/>
                <w:szCs w:val="21"/>
              </w:rPr>
              <w:t>1</w:t>
            </w:r>
          </w:p>
        </w:tc>
        <w:tc>
          <w:tcPr>
            <w:tcW w:w="1885" w:type="dxa"/>
            <w:tcBorders>
              <w:top w:val="single" w:sz="4" w:space="0" w:color="auto"/>
              <w:left w:val="single" w:sz="4" w:space="0" w:color="auto"/>
              <w:bottom w:val="single" w:sz="12" w:space="0" w:color="auto"/>
              <w:right w:val="single" w:sz="4" w:space="0" w:color="auto"/>
            </w:tcBorders>
            <w:vAlign w:val="center"/>
          </w:tcPr>
          <w:p w:rsidR="000A71DA" w:rsidRDefault="00EA40D3">
            <w:pPr>
              <w:spacing w:after="120" w:line="400" w:lineRule="exact"/>
              <w:jc w:val="center"/>
              <w:rPr>
                <w:rFonts w:ascii="Arial" w:hAnsi="Arial" w:cs="Arial"/>
                <w:szCs w:val="21"/>
              </w:rPr>
            </w:pPr>
            <w:r>
              <w:rPr>
                <w:rFonts w:ascii="Arial" w:hAnsi="Arial" w:cs="Arial" w:hint="eastAsia"/>
                <w:szCs w:val="21"/>
              </w:rPr>
              <w:t>安装、调试</w:t>
            </w:r>
          </w:p>
        </w:tc>
        <w:tc>
          <w:tcPr>
            <w:tcW w:w="1802" w:type="dxa"/>
            <w:tcBorders>
              <w:top w:val="single" w:sz="4" w:space="0" w:color="auto"/>
              <w:left w:val="single" w:sz="4" w:space="0" w:color="auto"/>
              <w:bottom w:val="single" w:sz="12" w:space="0" w:color="auto"/>
              <w:right w:val="single" w:sz="4" w:space="0" w:color="auto"/>
            </w:tcBorders>
            <w:vAlign w:val="center"/>
          </w:tcPr>
          <w:p w:rsidR="000A71DA" w:rsidRDefault="00EA40D3">
            <w:pPr>
              <w:spacing w:after="120" w:line="400" w:lineRule="exact"/>
              <w:jc w:val="center"/>
              <w:rPr>
                <w:rFonts w:ascii="Arial" w:hAnsi="Arial" w:cs="Arial"/>
                <w:szCs w:val="21"/>
              </w:rPr>
            </w:pPr>
            <w:r>
              <w:rPr>
                <w:rFonts w:ascii="Arial" w:hAnsi="Arial" w:cs="Arial" w:hint="eastAsia"/>
                <w:szCs w:val="21"/>
              </w:rPr>
              <w:t>10</w:t>
            </w:r>
          </w:p>
        </w:tc>
        <w:tc>
          <w:tcPr>
            <w:tcW w:w="1295" w:type="dxa"/>
            <w:tcBorders>
              <w:top w:val="single" w:sz="4" w:space="0" w:color="auto"/>
              <w:left w:val="single" w:sz="4" w:space="0" w:color="auto"/>
              <w:bottom w:val="single" w:sz="12" w:space="0" w:color="auto"/>
              <w:right w:val="single" w:sz="4" w:space="0" w:color="auto"/>
            </w:tcBorders>
            <w:vAlign w:val="center"/>
          </w:tcPr>
          <w:p w:rsidR="000A71DA" w:rsidRDefault="00EA40D3">
            <w:pPr>
              <w:spacing w:after="120" w:line="400" w:lineRule="exact"/>
              <w:jc w:val="center"/>
              <w:rPr>
                <w:rFonts w:ascii="Arial" w:hAnsi="Arial" w:cs="Arial"/>
                <w:szCs w:val="21"/>
              </w:rPr>
            </w:pPr>
            <w:r>
              <w:rPr>
                <w:rFonts w:ascii="Arial" w:hAnsi="Arial" w:cs="Arial" w:hint="eastAsia"/>
                <w:szCs w:val="21"/>
              </w:rPr>
              <w:t>工程师</w:t>
            </w:r>
          </w:p>
        </w:tc>
        <w:tc>
          <w:tcPr>
            <w:tcW w:w="1245" w:type="dxa"/>
            <w:tcBorders>
              <w:top w:val="single" w:sz="4" w:space="0" w:color="auto"/>
              <w:left w:val="single" w:sz="4" w:space="0" w:color="auto"/>
              <w:bottom w:val="single" w:sz="12" w:space="0" w:color="auto"/>
              <w:right w:val="single" w:sz="4" w:space="0" w:color="auto"/>
            </w:tcBorders>
            <w:vAlign w:val="center"/>
          </w:tcPr>
          <w:p w:rsidR="000A71DA" w:rsidRDefault="00EA40D3">
            <w:pPr>
              <w:spacing w:after="120" w:line="400" w:lineRule="exact"/>
              <w:jc w:val="center"/>
              <w:rPr>
                <w:rFonts w:ascii="Arial" w:hAnsi="Arial" w:cs="Arial"/>
                <w:szCs w:val="21"/>
              </w:rPr>
            </w:pPr>
            <w:r>
              <w:rPr>
                <w:rFonts w:ascii="Arial" w:hAnsi="Arial" w:cs="Arial"/>
                <w:szCs w:val="21"/>
              </w:rPr>
              <w:t>1</w:t>
            </w:r>
          </w:p>
        </w:tc>
        <w:tc>
          <w:tcPr>
            <w:tcW w:w="1494" w:type="dxa"/>
            <w:tcBorders>
              <w:top w:val="single" w:sz="4" w:space="0" w:color="auto"/>
              <w:left w:val="single" w:sz="4" w:space="0" w:color="auto"/>
              <w:bottom w:val="single" w:sz="12" w:space="0" w:color="auto"/>
              <w:right w:val="single" w:sz="12" w:space="0" w:color="auto"/>
            </w:tcBorders>
            <w:vAlign w:val="center"/>
          </w:tcPr>
          <w:p w:rsidR="000A71DA" w:rsidRDefault="000A71DA">
            <w:pPr>
              <w:tabs>
                <w:tab w:val="left" w:pos="240"/>
                <w:tab w:val="left" w:pos="600"/>
                <w:tab w:val="left" w:pos="840"/>
              </w:tabs>
              <w:spacing w:after="120" w:line="400" w:lineRule="exact"/>
              <w:jc w:val="center"/>
              <w:rPr>
                <w:rFonts w:ascii="Arial" w:hAnsi="Arial" w:cs="Arial"/>
                <w:szCs w:val="21"/>
              </w:rPr>
            </w:pPr>
          </w:p>
        </w:tc>
      </w:tr>
    </w:tbl>
    <w:p w:rsidR="000A71DA" w:rsidRDefault="00EA40D3">
      <w:pPr>
        <w:spacing w:line="400" w:lineRule="exact"/>
        <w:ind w:firstLineChars="200" w:firstLine="480"/>
        <w:rPr>
          <w:rFonts w:ascii="Arial" w:hAnsi="Arial" w:cs="Arial"/>
          <w:sz w:val="24"/>
        </w:rPr>
      </w:pPr>
      <w:r>
        <w:rPr>
          <w:rFonts w:ascii="Arial" w:hAnsi="Arial" w:cs="Arial" w:hint="eastAsia"/>
          <w:sz w:val="24"/>
        </w:rPr>
        <w:t>卖方现场技术服务人员所发生的一切费用包括工资、差旅费、住宿、办公及</w:t>
      </w:r>
      <w:proofErr w:type="gramStart"/>
      <w:r>
        <w:rPr>
          <w:rFonts w:ascii="Arial" w:hAnsi="Arial" w:cs="Arial" w:hint="eastAsia"/>
          <w:sz w:val="24"/>
        </w:rPr>
        <w:t>通讯联络</w:t>
      </w:r>
      <w:proofErr w:type="gramEnd"/>
      <w:r>
        <w:rPr>
          <w:rFonts w:ascii="Arial" w:hAnsi="Arial" w:cs="Arial" w:hint="eastAsia"/>
          <w:sz w:val="24"/>
        </w:rPr>
        <w:t>等均包括在合同总价内。</w:t>
      </w:r>
    </w:p>
    <w:p w:rsidR="000A71DA" w:rsidRDefault="00EA40D3">
      <w:pPr>
        <w:spacing w:line="400" w:lineRule="exact"/>
        <w:ind w:firstLineChars="200" w:firstLine="480"/>
        <w:rPr>
          <w:rFonts w:ascii="Arial" w:hAnsi="Arial" w:cs="Arial"/>
          <w:sz w:val="24"/>
        </w:rPr>
      </w:pPr>
      <w:r>
        <w:rPr>
          <w:rFonts w:ascii="Arial" w:hAnsi="Arial" w:cs="Arial" w:hint="eastAsia"/>
          <w:sz w:val="24"/>
        </w:rPr>
        <w:t>（</w:t>
      </w:r>
      <w:r>
        <w:rPr>
          <w:rFonts w:ascii="Arial" w:hAnsi="Arial" w:cs="Arial"/>
          <w:sz w:val="24"/>
        </w:rPr>
        <w:t>2</w:t>
      </w:r>
      <w:r>
        <w:rPr>
          <w:rFonts w:ascii="Arial" w:hAnsi="Arial" w:cs="Arial" w:hint="eastAsia"/>
          <w:sz w:val="24"/>
        </w:rPr>
        <w:t>）卖方现场服务人员的条件：</w:t>
      </w:r>
    </w:p>
    <w:p w:rsidR="000A71DA" w:rsidRDefault="00EA40D3">
      <w:pPr>
        <w:spacing w:line="400" w:lineRule="exact"/>
        <w:ind w:firstLineChars="200" w:firstLine="480"/>
        <w:rPr>
          <w:rFonts w:ascii="Arial" w:hAnsi="Arial" w:cs="Arial"/>
          <w:sz w:val="24"/>
        </w:rPr>
      </w:pPr>
      <w:r>
        <w:rPr>
          <w:rFonts w:ascii="Arial" w:hAnsi="Arial" w:cs="Arial"/>
          <w:sz w:val="24"/>
        </w:rPr>
        <w:t>a</w:t>
      </w:r>
      <w:r>
        <w:rPr>
          <w:rFonts w:ascii="Arial" w:hAnsi="Arial" w:cs="Arial" w:hint="eastAsia"/>
          <w:sz w:val="24"/>
        </w:rPr>
        <w:t>．遵守中华人民共和国法律，遵守现场的各项规章和制度，熟悉并掌握现场和化工有关安全方面的</w:t>
      </w:r>
      <w:r>
        <w:rPr>
          <w:rFonts w:ascii="Arial" w:hAnsi="Arial" w:cs="Arial" w:hint="eastAsia"/>
          <w:sz w:val="24"/>
          <w:szCs w:val="24"/>
        </w:rPr>
        <w:t>规章制度</w:t>
      </w:r>
      <w:r>
        <w:rPr>
          <w:rFonts w:ascii="Arial" w:hAnsi="Arial" w:cs="Arial" w:hint="eastAsia"/>
          <w:sz w:val="24"/>
        </w:rPr>
        <w:t>。</w:t>
      </w:r>
    </w:p>
    <w:p w:rsidR="000A71DA" w:rsidRDefault="00EA40D3">
      <w:pPr>
        <w:spacing w:line="400" w:lineRule="exact"/>
        <w:ind w:firstLineChars="200" w:firstLine="480"/>
        <w:rPr>
          <w:rFonts w:ascii="Arial" w:hAnsi="Arial" w:cs="Arial"/>
          <w:sz w:val="24"/>
        </w:rPr>
      </w:pPr>
      <w:r>
        <w:rPr>
          <w:rFonts w:ascii="Arial" w:hAnsi="Arial" w:cs="Arial"/>
          <w:sz w:val="24"/>
        </w:rPr>
        <w:t>b</w:t>
      </w:r>
      <w:r>
        <w:rPr>
          <w:rFonts w:ascii="Arial" w:hAnsi="Arial" w:cs="Arial" w:hint="eastAsia"/>
          <w:sz w:val="24"/>
        </w:rPr>
        <w:t>．工作责任心强，身体健康，适应现场工作的条件。</w:t>
      </w:r>
    </w:p>
    <w:p w:rsidR="000A71DA" w:rsidRDefault="00EA40D3">
      <w:pPr>
        <w:spacing w:line="400" w:lineRule="exact"/>
        <w:ind w:firstLineChars="200" w:firstLine="480"/>
        <w:rPr>
          <w:rFonts w:ascii="Arial" w:hAnsi="Arial" w:cs="Arial"/>
          <w:sz w:val="24"/>
        </w:rPr>
      </w:pPr>
      <w:r>
        <w:rPr>
          <w:rFonts w:ascii="Arial" w:hAnsi="Arial" w:cs="Arial"/>
          <w:sz w:val="24"/>
        </w:rPr>
        <w:t>c</w:t>
      </w:r>
      <w:r>
        <w:rPr>
          <w:rFonts w:ascii="Arial" w:hAnsi="Arial" w:cs="Arial" w:hint="eastAsia"/>
          <w:sz w:val="24"/>
        </w:rPr>
        <w:t>．了解合同设备的设计，熟悉其结构，有</w:t>
      </w:r>
      <w:r>
        <w:rPr>
          <w:rFonts w:ascii="Arial" w:hAnsi="Arial" w:cs="Arial" w:hint="eastAsia"/>
          <w:sz w:val="24"/>
        </w:rPr>
        <w:t>3</w:t>
      </w:r>
      <w:r>
        <w:rPr>
          <w:rFonts w:ascii="Arial" w:hAnsi="Arial" w:cs="Arial" w:hint="eastAsia"/>
          <w:sz w:val="24"/>
        </w:rPr>
        <w:t>年以上相同或相近设备的现场工作经验，能够正确地进行现场指导。</w:t>
      </w:r>
    </w:p>
    <w:p w:rsidR="000A71DA" w:rsidRDefault="00EA40D3">
      <w:pPr>
        <w:tabs>
          <w:tab w:val="left" w:pos="240"/>
          <w:tab w:val="left" w:pos="600"/>
          <w:tab w:val="left" w:pos="840"/>
        </w:tabs>
        <w:spacing w:after="120" w:line="400" w:lineRule="exact"/>
        <w:ind w:firstLine="482"/>
        <w:rPr>
          <w:rFonts w:ascii="Arial" w:hAnsi="Arial" w:cs="Arial"/>
          <w:sz w:val="24"/>
        </w:rPr>
      </w:pPr>
      <w:r>
        <w:rPr>
          <w:rFonts w:ascii="Arial" w:hAnsi="Arial" w:cs="Arial" w:hint="eastAsia"/>
          <w:sz w:val="24"/>
        </w:rPr>
        <w:t>买方有权要求更换不称职的卖方现场技术服务人员，卖方应及时更换。</w:t>
      </w:r>
    </w:p>
    <w:p w:rsidR="000A71DA" w:rsidRDefault="00EA40D3">
      <w:pPr>
        <w:pStyle w:val="11"/>
        <w:numPr>
          <w:ilvl w:val="2"/>
          <w:numId w:val="2"/>
        </w:numPr>
        <w:tabs>
          <w:tab w:val="left" w:pos="567"/>
        </w:tabs>
        <w:spacing w:before="240" w:after="120" w:line="400" w:lineRule="exact"/>
        <w:ind w:left="0" w:firstLineChars="0"/>
        <w:rPr>
          <w:rFonts w:ascii="Arial" w:hAnsi="Arial" w:cs="Arial"/>
          <w:b/>
          <w:sz w:val="24"/>
        </w:rPr>
      </w:pPr>
      <w:r>
        <w:rPr>
          <w:rFonts w:ascii="Arial" w:hAnsi="Arial" w:cs="Arial" w:hint="eastAsia"/>
          <w:b/>
          <w:sz w:val="24"/>
        </w:rPr>
        <w:t>买方现场技术</w:t>
      </w:r>
      <w:r>
        <w:rPr>
          <w:rFonts w:ascii="Arial" w:hAnsi="Arial" w:cs="Arial" w:hint="eastAsia"/>
          <w:b/>
          <w:sz w:val="24"/>
          <w:szCs w:val="24"/>
        </w:rPr>
        <w:t>服务</w:t>
      </w:r>
    </w:p>
    <w:p w:rsidR="000A71DA" w:rsidRDefault="00EA40D3">
      <w:pPr>
        <w:tabs>
          <w:tab w:val="left" w:pos="240"/>
          <w:tab w:val="left" w:pos="600"/>
          <w:tab w:val="left" w:pos="840"/>
        </w:tabs>
        <w:spacing w:after="120" w:line="400" w:lineRule="exact"/>
        <w:ind w:firstLine="482"/>
        <w:rPr>
          <w:rFonts w:ascii="Arial" w:hAnsi="Arial" w:cs="Arial"/>
          <w:sz w:val="24"/>
        </w:rPr>
      </w:pPr>
      <w:r>
        <w:rPr>
          <w:rFonts w:ascii="Arial" w:hAnsi="Arial" w:cs="Arial" w:hint="eastAsia"/>
          <w:sz w:val="24"/>
        </w:rPr>
        <w:t>买方要配合卖方现场服务人员的工作，并在生活、交通和通讯上提供方便，费用卖方自理。</w:t>
      </w:r>
    </w:p>
    <w:p w:rsidR="000A71DA" w:rsidRDefault="00EA40D3">
      <w:pPr>
        <w:pStyle w:val="a0"/>
        <w:numPr>
          <w:ilvl w:val="1"/>
          <w:numId w:val="2"/>
        </w:numPr>
        <w:tabs>
          <w:tab w:val="clear" w:pos="680"/>
        </w:tabs>
        <w:spacing w:before="240"/>
        <w:ind w:left="0" w:right="0"/>
        <w:jc w:val="both"/>
        <w:outlineLvl w:val="9"/>
        <w:rPr>
          <w:rFonts w:eastAsia="宋体" w:cs="Arial"/>
          <w:b/>
          <w:color w:val="auto"/>
        </w:rPr>
      </w:pPr>
      <w:r>
        <w:rPr>
          <w:rFonts w:eastAsia="宋体" w:cs="Arial" w:hint="eastAsia"/>
          <w:b/>
          <w:color w:val="auto"/>
        </w:rPr>
        <w:t>培训</w:t>
      </w:r>
    </w:p>
    <w:p w:rsidR="000A71DA" w:rsidRDefault="00EA40D3">
      <w:pPr>
        <w:spacing w:line="400" w:lineRule="exact"/>
        <w:ind w:firstLineChars="200" w:firstLine="480"/>
        <w:rPr>
          <w:rFonts w:ascii="Arial" w:hAnsi="Arial" w:cs="Arial"/>
          <w:sz w:val="24"/>
          <w:szCs w:val="24"/>
        </w:rPr>
      </w:pPr>
      <w:r>
        <w:rPr>
          <w:rFonts w:ascii="Arial" w:hAnsi="Arial" w:cs="Arial" w:hint="eastAsia"/>
          <w:sz w:val="24"/>
        </w:rPr>
        <w:t>8</w:t>
      </w:r>
      <w:r>
        <w:rPr>
          <w:rFonts w:ascii="Arial" w:hAnsi="Arial" w:cs="Arial"/>
          <w:sz w:val="24"/>
        </w:rPr>
        <w:t>.3.1</w:t>
      </w:r>
      <w:r>
        <w:rPr>
          <w:rFonts w:ascii="Arial" w:hAnsi="Arial" w:cs="Arial" w:hint="eastAsia"/>
          <w:sz w:val="24"/>
          <w:szCs w:val="24"/>
        </w:rPr>
        <w:t>为使合同设备能正常安装和运行，卖方有责任提供相应的技术培训。培训</w:t>
      </w:r>
      <w:r>
        <w:rPr>
          <w:rFonts w:ascii="Arial" w:hAnsi="Arial" w:cs="Arial" w:hint="eastAsia"/>
          <w:sz w:val="24"/>
          <w:szCs w:val="24"/>
        </w:rPr>
        <w:lastRenderedPageBreak/>
        <w:t>内容应与工程进度相一致。</w:t>
      </w:r>
    </w:p>
    <w:p w:rsidR="000A71DA" w:rsidRDefault="00EA40D3">
      <w:pPr>
        <w:spacing w:line="400" w:lineRule="exact"/>
        <w:ind w:firstLineChars="200" w:firstLine="480"/>
        <w:rPr>
          <w:rFonts w:ascii="Arial" w:hAnsi="Arial" w:cs="Arial"/>
          <w:sz w:val="24"/>
          <w:szCs w:val="24"/>
          <w:highlight w:val="red"/>
        </w:rPr>
      </w:pPr>
      <w:r>
        <w:rPr>
          <w:rFonts w:ascii="Arial" w:hAnsi="Arial" w:cs="Arial" w:hint="eastAsia"/>
          <w:sz w:val="24"/>
        </w:rPr>
        <w:t>8</w:t>
      </w:r>
      <w:r>
        <w:rPr>
          <w:rFonts w:ascii="Arial" w:hAnsi="Arial" w:cs="Arial"/>
          <w:sz w:val="24"/>
        </w:rPr>
        <w:t>.3.2</w:t>
      </w:r>
      <w:r>
        <w:rPr>
          <w:rFonts w:ascii="Arial" w:hAnsi="Arial" w:cs="Arial" w:hint="eastAsia"/>
          <w:sz w:val="24"/>
        </w:rPr>
        <w:t>卖方应提供</w:t>
      </w:r>
      <w:r>
        <w:rPr>
          <w:rFonts w:ascii="Arial" w:hAnsi="Arial" w:cs="Arial"/>
          <w:sz w:val="24"/>
        </w:rPr>
        <w:t>“</w:t>
      </w:r>
      <w:r>
        <w:rPr>
          <w:rFonts w:ascii="Arial" w:hAnsi="Arial" w:cs="Arial" w:hint="eastAsia"/>
          <w:sz w:val="24"/>
        </w:rPr>
        <w:t>该设备的结构原理及使用维护</w:t>
      </w:r>
      <w:r>
        <w:rPr>
          <w:rFonts w:ascii="Arial" w:hAnsi="Arial" w:cs="Arial"/>
          <w:sz w:val="24"/>
        </w:rPr>
        <w:t>”</w:t>
      </w:r>
      <w:r>
        <w:rPr>
          <w:rFonts w:ascii="Arial" w:hAnsi="Arial" w:cs="Arial" w:hint="eastAsia"/>
          <w:sz w:val="24"/>
        </w:rPr>
        <w:t>等相关培训服务。</w:t>
      </w:r>
    </w:p>
    <w:p w:rsidR="000A71DA" w:rsidRDefault="00EA40D3">
      <w:pPr>
        <w:spacing w:line="400" w:lineRule="exact"/>
        <w:ind w:firstLineChars="200" w:firstLine="480"/>
        <w:rPr>
          <w:rFonts w:ascii="Arial" w:hAnsi="Arial" w:cs="Arial"/>
          <w:sz w:val="24"/>
          <w:szCs w:val="24"/>
        </w:rPr>
      </w:pPr>
      <w:r>
        <w:rPr>
          <w:rFonts w:ascii="Arial" w:hAnsi="Arial" w:cs="Arial" w:hint="eastAsia"/>
          <w:sz w:val="24"/>
        </w:rPr>
        <w:t>8</w:t>
      </w:r>
      <w:r>
        <w:rPr>
          <w:rFonts w:ascii="Arial" w:hAnsi="Arial" w:cs="Arial"/>
          <w:sz w:val="24"/>
        </w:rPr>
        <w:t>.3.3</w:t>
      </w:r>
      <w:r>
        <w:rPr>
          <w:rFonts w:ascii="Arial" w:hAnsi="Arial" w:cs="Arial" w:hint="eastAsia"/>
          <w:sz w:val="24"/>
          <w:szCs w:val="24"/>
        </w:rPr>
        <w:t>培训的时间等具体内容由买卖双方商定。</w:t>
      </w:r>
    </w:p>
    <w:p w:rsidR="000A71DA" w:rsidRDefault="00EA40D3">
      <w:pPr>
        <w:spacing w:line="400" w:lineRule="exact"/>
        <w:ind w:firstLineChars="200" w:firstLine="480"/>
        <w:rPr>
          <w:rFonts w:ascii="Arial" w:hAnsi="Arial" w:cs="Arial"/>
        </w:rPr>
      </w:pPr>
      <w:r>
        <w:rPr>
          <w:rFonts w:ascii="Arial" w:hAnsi="Arial" w:cs="Arial" w:hint="eastAsia"/>
          <w:sz w:val="24"/>
        </w:rPr>
        <w:t>8</w:t>
      </w:r>
      <w:r>
        <w:rPr>
          <w:rFonts w:ascii="Arial" w:hAnsi="Arial" w:cs="Arial"/>
          <w:sz w:val="24"/>
        </w:rPr>
        <w:t>.3.4</w:t>
      </w:r>
      <w:r>
        <w:rPr>
          <w:rFonts w:ascii="Arial" w:hAnsi="Arial" w:cs="Arial" w:hint="eastAsia"/>
          <w:sz w:val="24"/>
          <w:szCs w:val="24"/>
        </w:rPr>
        <w:t>卖方为买方培训人员提供设备、场地、资料等培训条件，并提供食宿和交通方便，费用</w:t>
      </w:r>
      <w:r>
        <w:rPr>
          <w:rFonts w:ascii="Arial" w:hAnsi="Arial" w:cs="Arial" w:hint="eastAsia"/>
          <w:sz w:val="24"/>
          <w:szCs w:val="24"/>
        </w:rPr>
        <w:t>买方</w:t>
      </w:r>
      <w:r>
        <w:rPr>
          <w:rFonts w:ascii="Arial" w:hAnsi="Arial" w:cs="Arial" w:hint="eastAsia"/>
          <w:sz w:val="24"/>
          <w:szCs w:val="24"/>
        </w:rPr>
        <w:t>自理</w:t>
      </w:r>
      <w:r>
        <w:rPr>
          <w:rFonts w:ascii="Arial" w:hAnsi="Arial" w:cs="Arial" w:hint="eastAsia"/>
        </w:rPr>
        <w:t>。</w:t>
      </w:r>
    </w:p>
    <w:p w:rsidR="000A71DA" w:rsidRDefault="00EA40D3">
      <w:pPr>
        <w:tabs>
          <w:tab w:val="left" w:pos="120"/>
          <w:tab w:val="left" w:pos="600"/>
          <w:tab w:val="left" w:pos="840"/>
        </w:tabs>
        <w:spacing w:after="120" w:line="400" w:lineRule="exact"/>
        <w:jc w:val="center"/>
        <w:rPr>
          <w:rFonts w:ascii="Arial" w:hAnsi="Arial" w:cs="Arial"/>
          <w:sz w:val="24"/>
        </w:rPr>
      </w:pPr>
      <w:r>
        <w:rPr>
          <w:rFonts w:ascii="Arial" w:hAnsi="Arial" w:cs="Arial" w:hint="eastAsia"/>
          <w:sz w:val="24"/>
          <w:szCs w:val="21"/>
        </w:rPr>
        <w:t>表</w:t>
      </w:r>
      <w:r>
        <w:rPr>
          <w:rFonts w:ascii="Arial" w:hAnsi="Arial" w:cs="Arial"/>
          <w:sz w:val="24"/>
          <w:szCs w:val="21"/>
        </w:rPr>
        <w:t xml:space="preserve">9-3 </w:t>
      </w:r>
      <w:r>
        <w:rPr>
          <w:rFonts w:ascii="Arial" w:hAnsi="Arial" w:cs="Arial" w:hint="eastAsia"/>
          <w:sz w:val="24"/>
        </w:rPr>
        <w:t>培训计划表</w:t>
      </w:r>
    </w:p>
    <w:tbl>
      <w:tblPr>
        <w:tblW w:w="884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tblPr>
      <w:tblGrid>
        <w:gridCol w:w="570"/>
        <w:gridCol w:w="2722"/>
        <w:gridCol w:w="1362"/>
        <w:gridCol w:w="1020"/>
        <w:gridCol w:w="1020"/>
        <w:gridCol w:w="907"/>
        <w:gridCol w:w="1242"/>
      </w:tblGrid>
      <w:tr w:rsidR="000A71DA">
        <w:trPr>
          <w:trHeight w:val="397"/>
        </w:trPr>
        <w:tc>
          <w:tcPr>
            <w:tcW w:w="570" w:type="dxa"/>
            <w:vMerge w:val="restart"/>
            <w:tcBorders>
              <w:top w:val="single" w:sz="12" w:space="0" w:color="000000"/>
              <w:left w:val="single" w:sz="12" w:space="0" w:color="000000"/>
              <w:bottom w:val="single" w:sz="6" w:space="0" w:color="000000"/>
              <w:right w:val="single" w:sz="6" w:space="0" w:color="000000"/>
            </w:tcBorders>
            <w:shd w:val="clear" w:color="auto" w:fill="B3B3B3"/>
            <w:vAlign w:val="center"/>
          </w:tcPr>
          <w:p w:rsidR="000A71DA" w:rsidRDefault="00EA40D3">
            <w:pPr>
              <w:spacing w:after="120" w:line="400" w:lineRule="exact"/>
              <w:jc w:val="center"/>
              <w:rPr>
                <w:rFonts w:ascii="Arial" w:hAnsi="Arial" w:cs="Arial"/>
                <w:szCs w:val="21"/>
              </w:rPr>
            </w:pPr>
            <w:r>
              <w:rPr>
                <w:rFonts w:ascii="Arial" w:hAnsi="Arial" w:cs="Arial" w:hint="eastAsia"/>
                <w:szCs w:val="21"/>
              </w:rPr>
              <w:t>序号</w:t>
            </w:r>
          </w:p>
        </w:tc>
        <w:tc>
          <w:tcPr>
            <w:tcW w:w="2722" w:type="dxa"/>
            <w:vMerge w:val="restart"/>
            <w:tcBorders>
              <w:top w:val="single" w:sz="12" w:space="0" w:color="000000"/>
              <w:left w:val="single" w:sz="6" w:space="0" w:color="000000"/>
              <w:bottom w:val="single" w:sz="6" w:space="0" w:color="000000"/>
              <w:right w:val="single" w:sz="6" w:space="0" w:color="000000"/>
            </w:tcBorders>
            <w:shd w:val="clear" w:color="auto" w:fill="B3B3B3"/>
            <w:vAlign w:val="center"/>
          </w:tcPr>
          <w:p w:rsidR="000A71DA" w:rsidRDefault="00EA40D3">
            <w:pPr>
              <w:spacing w:after="120" w:line="400" w:lineRule="exact"/>
              <w:jc w:val="center"/>
              <w:rPr>
                <w:rFonts w:ascii="Arial" w:hAnsi="Arial" w:cs="Arial"/>
                <w:szCs w:val="21"/>
              </w:rPr>
            </w:pPr>
            <w:r>
              <w:rPr>
                <w:rFonts w:ascii="Arial" w:hAnsi="Arial" w:cs="Arial" w:hint="eastAsia"/>
                <w:szCs w:val="21"/>
              </w:rPr>
              <w:t>培训内容</w:t>
            </w:r>
          </w:p>
        </w:tc>
        <w:tc>
          <w:tcPr>
            <w:tcW w:w="1362" w:type="dxa"/>
            <w:vMerge w:val="restart"/>
            <w:tcBorders>
              <w:top w:val="single" w:sz="12" w:space="0" w:color="000000"/>
              <w:left w:val="single" w:sz="6" w:space="0" w:color="000000"/>
              <w:bottom w:val="single" w:sz="6" w:space="0" w:color="000000"/>
              <w:right w:val="single" w:sz="6" w:space="0" w:color="000000"/>
            </w:tcBorders>
            <w:shd w:val="clear" w:color="auto" w:fill="B3B3B3"/>
            <w:vAlign w:val="center"/>
          </w:tcPr>
          <w:p w:rsidR="000A71DA" w:rsidRDefault="00EA40D3">
            <w:pPr>
              <w:spacing w:after="120" w:line="400" w:lineRule="exact"/>
              <w:jc w:val="center"/>
              <w:rPr>
                <w:rFonts w:ascii="Arial" w:hAnsi="Arial" w:cs="Arial"/>
                <w:szCs w:val="21"/>
              </w:rPr>
            </w:pPr>
            <w:r>
              <w:rPr>
                <w:rFonts w:ascii="Arial" w:hAnsi="Arial" w:cs="Arial" w:hint="eastAsia"/>
                <w:szCs w:val="21"/>
              </w:rPr>
              <w:t>计划</w:t>
            </w:r>
            <w:proofErr w:type="gramStart"/>
            <w:r>
              <w:rPr>
                <w:rFonts w:ascii="Arial" w:hAnsi="Arial" w:cs="Arial" w:hint="eastAsia"/>
                <w:szCs w:val="21"/>
              </w:rPr>
              <w:t>人日数</w:t>
            </w:r>
            <w:proofErr w:type="gramEnd"/>
          </w:p>
        </w:tc>
        <w:tc>
          <w:tcPr>
            <w:tcW w:w="2040" w:type="dxa"/>
            <w:gridSpan w:val="2"/>
            <w:tcBorders>
              <w:top w:val="single" w:sz="12" w:space="0" w:color="000000"/>
              <w:left w:val="single" w:sz="6" w:space="0" w:color="000000"/>
              <w:bottom w:val="single" w:sz="6" w:space="0" w:color="000000"/>
              <w:right w:val="single" w:sz="6" w:space="0" w:color="000000"/>
            </w:tcBorders>
            <w:shd w:val="clear" w:color="auto" w:fill="B3B3B3"/>
            <w:vAlign w:val="center"/>
          </w:tcPr>
          <w:p w:rsidR="000A71DA" w:rsidRDefault="00EA40D3">
            <w:pPr>
              <w:spacing w:after="120" w:line="400" w:lineRule="exact"/>
              <w:jc w:val="center"/>
              <w:rPr>
                <w:rFonts w:ascii="Arial" w:hAnsi="Arial" w:cs="Arial"/>
                <w:szCs w:val="21"/>
              </w:rPr>
            </w:pPr>
            <w:r>
              <w:rPr>
                <w:rFonts w:ascii="Arial" w:hAnsi="Arial" w:cs="Arial" w:hint="eastAsia"/>
                <w:szCs w:val="21"/>
              </w:rPr>
              <w:t>培训教师构成</w:t>
            </w:r>
          </w:p>
        </w:tc>
        <w:tc>
          <w:tcPr>
            <w:tcW w:w="907" w:type="dxa"/>
            <w:vMerge w:val="restart"/>
            <w:tcBorders>
              <w:top w:val="single" w:sz="12" w:space="0" w:color="000000"/>
              <w:left w:val="single" w:sz="6" w:space="0" w:color="000000"/>
              <w:bottom w:val="single" w:sz="6" w:space="0" w:color="000000"/>
              <w:right w:val="single" w:sz="6" w:space="0" w:color="000000"/>
            </w:tcBorders>
            <w:shd w:val="clear" w:color="auto" w:fill="B3B3B3"/>
            <w:vAlign w:val="center"/>
          </w:tcPr>
          <w:p w:rsidR="000A71DA" w:rsidRDefault="00EA40D3">
            <w:pPr>
              <w:spacing w:after="120" w:line="400" w:lineRule="exact"/>
              <w:jc w:val="center"/>
              <w:rPr>
                <w:rFonts w:ascii="Arial" w:hAnsi="Arial" w:cs="Arial"/>
                <w:szCs w:val="21"/>
              </w:rPr>
            </w:pPr>
            <w:r>
              <w:rPr>
                <w:rFonts w:ascii="Arial" w:hAnsi="Arial" w:cs="Arial" w:hint="eastAsia"/>
                <w:szCs w:val="21"/>
              </w:rPr>
              <w:t>地点</w:t>
            </w:r>
          </w:p>
        </w:tc>
        <w:tc>
          <w:tcPr>
            <w:tcW w:w="1242" w:type="dxa"/>
            <w:vMerge w:val="restart"/>
            <w:tcBorders>
              <w:top w:val="single" w:sz="12" w:space="0" w:color="000000"/>
              <w:left w:val="single" w:sz="6" w:space="0" w:color="000000"/>
              <w:bottom w:val="single" w:sz="6" w:space="0" w:color="000000"/>
              <w:right w:val="single" w:sz="12" w:space="0" w:color="000000"/>
            </w:tcBorders>
            <w:shd w:val="clear" w:color="auto" w:fill="B3B3B3"/>
            <w:vAlign w:val="center"/>
          </w:tcPr>
          <w:p w:rsidR="000A71DA" w:rsidRDefault="00EA40D3">
            <w:pPr>
              <w:spacing w:after="120" w:line="400" w:lineRule="exact"/>
              <w:jc w:val="center"/>
              <w:rPr>
                <w:rFonts w:ascii="Arial" w:hAnsi="Arial" w:cs="Arial"/>
                <w:szCs w:val="21"/>
              </w:rPr>
            </w:pPr>
            <w:r>
              <w:rPr>
                <w:rFonts w:ascii="Arial" w:hAnsi="Arial" w:cs="Arial" w:hint="eastAsia"/>
                <w:szCs w:val="21"/>
              </w:rPr>
              <w:t>备注</w:t>
            </w:r>
          </w:p>
        </w:tc>
      </w:tr>
      <w:tr w:rsidR="000A71DA">
        <w:trPr>
          <w:trHeight w:val="333"/>
        </w:trPr>
        <w:tc>
          <w:tcPr>
            <w:tcW w:w="570" w:type="dxa"/>
            <w:vMerge/>
            <w:tcBorders>
              <w:top w:val="single" w:sz="12" w:space="0" w:color="000000"/>
              <w:left w:val="single" w:sz="12" w:space="0" w:color="000000"/>
              <w:bottom w:val="single" w:sz="6" w:space="0" w:color="000000"/>
              <w:right w:val="single" w:sz="6" w:space="0" w:color="000000"/>
            </w:tcBorders>
            <w:shd w:val="clear" w:color="auto" w:fill="auto"/>
            <w:vAlign w:val="center"/>
          </w:tcPr>
          <w:p w:rsidR="000A71DA" w:rsidRDefault="000A71DA">
            <w:pPr>
              <w:widowControl/>
              <w:jc w:val="left"/>
              <w:rPr>
                <w:rFonts w:ascii="Arial" w:hAnsi="Arial" w:cs="Arial"/>
                <w:szCs w:val="21"/>
              </w:rPr>
            </w:pPr>
          </w:p>
        </w:tc>
        <w:tc>
          <w:tcPr>
            <w:tcW w:w="2722" w:type="dxa"/>
            <w:vMerge/>
            <w:tcBorders>
              <w:top w:val="single" w:sz="12" w:space="0" w:color="000000"/>
              <w:left w:val="single" w:sz="6" w:space="0" w:color="000000"/>
              <w:bottom w:val="single" w:sz="6" w:space="0" w:color="000000"/>
              <w:right w:val="single" w:sz="6" w:space="0" w:color="000000"/>
            </w:tcBorders>
            <w:shd w:val="clear" w:color="auto" w:fill="auto"/>
            <w:vAlign w:val="center"/>
          </w:tcPr>
          <w:p w:rsidR="000A71DA" w:rsidRDefault="000A71DA">
            <w:pPr>
              <w:widowControl/>
              <w:jc w:val="left"/>
              <w:rPr>
                <w:rFonts w:ascii="Arial" w:hAnsi="Arial" w:cs="Arial"/>
                <w:szCs w:val="21"/>
              </w:rPr>
            </w:pPr>
          </w:p>
        </w:tc>
        <w:tc>
          <w:tcPr>
            <w:tcW w:w="1362" w:type="dxa"/>
            <w:vMerge/>
            <w:tcBorders>
              <w:top w:val="single" w:sz="12" w:space="0" w:color="000000"/>
              <w:left w:val="single" w:sz="6" w:space="0" w:color="000000"/>
              <w:bottom w:val="single" w:sz="6" w:space="0" w:color="000000"/>
              <w:right w:val="single" w:sz="6" w:space="0" w:color="000000"/>
            </w:tcBorders>
            <w:shd w:val="clear" w:color="auto" w:fill="auto"/>
            <w:vAlign w:val="center"/>
          </w:tcPr>
          <w:p w:rsidR="000A71DA" w:rsidRDefault="000A71DA">
            <w:pPr>
              <w:widowControl/>
              <w:jc w:val="left"/>
              <w:rPr>
                <w:rFonts w:ascii="Arial" w:hAnsi="Arial" w:cs="Arial"/>
                <w:szCs w:val="21"/>
              </w:rPr>
            </w:pPr>
          </w:p>
        </w:tc>
        <w:tc>
          <w:tcPr>
            <w:tcW w:w="102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0A71DA" w:rsidRDefault="00EA40D3">
            <w:pPr>
              <w:spacing w:after="120" w:line="400" w:lineRule="exact"/>
              <w:jc w:val="center"/>
              <w:rPr>
                <w:rFonts w:ascii="Arial" w:hAnsi="Arial" w:cs="Arial"/>
                <w:szCs w:val="21"/>
              </w:rPr>
            </w:pPr>
            <w:r>
              <w:rPr>
                <w:rFonts w:ascii="Arial" w:hAnsi="Arial" w:cs="Arial" w:hint="eastAsia"/>
                <w:szCs w:val="21"/>
              </w:rPr>
              <w:t>职称</w:t>
            </w:r>
          </w:p>
        </w:tc>
        <w:tc>
          <w:tcPr>
            <w:tcW w:w="102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0A71DA" w:rsidRDefault="00EA40D3">
            <w:pPr>
              <w:spacing w:after="120" w:line="400" w:lineRule="exact"/>
              <w:jc w:val="center"/>
              <w:rPr>
                <w:rFonts w:ascii="Arial" w:hAnsi="Arial" w:cs="Arial"/>
                <w:szCs w:val="21"/>
              </w:rPr>
            </w:pPr>
            <w:r>
              <w:rPr>
                <w:rFonts w:ascii="Arial" w:hAnsi="Arial" w:cs="Arial" w:hint="eastAsia"/>
                <w:szCs w:val="21"/>
              </w:rPr>
              <w:t>人数</w:t>
            </w:r>
          </w:p>
        </w:tc>
        <w:tc>
          <w:tcPr>
            <w:tcW w:w="907" w:type="dxa"/>
            <w:vMerge/>
            <w:tcBorders>
              <w:top w:val="single" w:sz="12" w:space="0" w:color="000000"/>
              <w:left w:val="single" w:sz="6" w:space="0" w:color="000000"/>
              <w:bottom w:val="single" w:sz="6" w:space="0" w:color="000000"/>
              <w:right w:val="single" w:sz="6" w:space="0" w:color="000000"/>
            </w:tcBorders>
            <w:vAlign w:val="center"/>
          </w:tcPr>
          <w:p w:rsidR="000A71DA" w:rsidRDefault="000A71DA">
            <w:pPr>
              <w:widowControl/>
              <w:jc w:val="left"/>
              <w:rPr>
                <w:rFonts w:ascii="Arial" w:hAnsi="Arial" w:cs="Arial"/>
                <w:szCs w:val="21"/>
              </w:rPr>
            </w:pPr>
          </w:p>
        </w:tc>
        <w:tc>
          <w:tcPr>
            <w:tcW w:w="1242" w:type="dxa"/>
            <w:vMerge/>
            <w:tcBorders>
              <w:top w:val="single" w:sz="12" w:space="0" w:color="000000"/>
              <w:left w:val="single" w:sz="6" w:space="0" w:color="000000"/>
              <w:bottom w:val="single" w:sz="6" w:space="0" w:color="000000"/>
              <w:right w:val="single" w:sz="12" w:space="0" w:color="000000"/>
            </w:tcBorders>
            <w:vAlign w:val="center"/>
          </w:tcPr>
          <w:p w:rsidR="000A71DA" w:rsidRDefault="000A71DA">
            <w:pPr>
              <w:widowControl/>
              <w:jc w:val="left"/>
              <w:rPr>
                <w:rFonts w:ascii="Arial" w:hAnsi="Arial" w:cs="Arial"/>
                <w:szCs w:val="21"/>
              </w:rPr>
            </w:pPr>
          </w:p>
        </w:tc>
      </w:tr>
      <w:tr w:rsidR="000A71DA">
        <w:trPr>
          <w:trHeight w:val="809"/>
        </w:trPr>
        <w:tc>
          <w:tcPr>
            <w:tcW w:w="570" w:type="dxa"/>
            <w:tcBorders>
              <w:top w:val="single" w:sz="6" w:space="0" w:color="000000"/>
              <w:left w:val="single" w:sz="12" w:space="0" w:color="000000"/>
              <w:bottom w:val="single" w:sz="12" w:space="0" w:color="000000"/>
              <w:right w:val="single" w:sz="6" w:space="0" w:color="000000"/>
            </w:tcBorders>
            <w:vAlign w:val="center"/>
          </w:tcPr>
          <w:p w:rsidR="000A71DA" w:rsidRDefault="00EA40D3">
            <w:pPr>
              <w:spacing w:after="120" w:line="400" w:lineRule="exact"/>
              <w:jc w:val="center"/>
              <w:rPr>
                <w:rFonts w:ascii="Arial" w:hAnsi="Arial" w:cs="Arial"/>
                <w:szCs w:val="21"/>
              </w:rPr>
            </w:pPr>
            <w:r>
              <w:rPr>
                <w:rFonts w:ascii="Arial" w:hAnsi="Arial" w:cs="Arial"/>
                <w:szCs w:val="21"/>
              </w:rPr>
              <w:t>1</w:t>
            </w:r>
          </w:p>
        </w:tc>
        <w:tc>
          <w:tcPr>
            <w:tcW w:w="2722" w:type="dxa"/>
            <w:tcBorders>
              <w:top w:val="single" w:sz="6" w:space="0" w:color="000000"/>
              <w:left w:val="single" w:sz="6" w:space="0" w:color="000000"/>
              <w:bottom w:val="single" w:sz="12" w:space="0" w:color="000000"/>
              <w:right w:val="single" w:sz="6" w:space="0" w:color="000000"/>
            </w:tcBorders>
            <w:vAlign w:val="center"/>
          </w:tcPr>
          <w:p w:rsidR="000A71DA" w:rsidRDefault="00EA40D3">
            <w:pPr>
              <w:spacing w:after="120" w:line="400" w:lineRule="exact"/>
              <w:jc w:val="center"/>
              <w:rPr>
                <w:rFonts w:ascii="Arial" w:hAnsi="Arial" w:cs="Arial"/>
                <w:szCs w:val="21"/>
              </w:rPr>
            </w:pPr>
            <w:r>
              <w:rPr>
                <w:rFonts w:ascii="Arial" w:hAnsi="Arial" w:cs="Arial" w:hint="eastAsia"/>
                <w:szCs w:val="21"/>
              </w:rPr>
              <w:t>操作维护讲座</w:t>
            </w:r>
          </w:p>
        </w:tc>
        <w:tc>
          <w:tcPr>
            <w:tcW w:w="1362" w:type="dxa"/>
            <w:tcBorders>
              <w:top w:val="single" w:sz="6" w:space="0" w:color="000000"/>
              <w:left w:val="single" w:sz="6" w:space="0" w:color="000000"/>
              <w:bottom w:val="single" w:sz="12" w:space="0" w:color="000000"/>
              <w:right w:val="single" w:sz="6" w:space="0" w:color="000000"/>
            </w:tcBorders>
            <w:vAlign w:val="center"/>
          </w:tcPr>
          <w:p w:rsidR="000A71DA" w:rsidRDefault="00EA40D3">
            <w:pPr>
              <w:spacing w:after="120" w:line="400" w:lineRule="exact"/>
              <w:jc w:val="center"/>
              <w:rPr>
                <w:rFonts w:ascii="Arial" w:hAnsi="Arial" w:cs="Arial"/>
                <w:szCs w:val="21"/>
              </w:rPr>
            </w:pPr>
            <w:r>
              <w:rPr>
                <w:rFonts w:ascii="Arial" w:hAnsi="Arial" w:cs="Arial" w:hint="eastAsia"/>
                <w:szCs w:val="21"/>
              </w:rPr>
              <w:t>2</w:t>
            </w:r>
            <w:r>
              <w:rPr>
                <w:rFonts w:ascii="Arial" w:hAnsi="Arial" w:cs="Arial" w:hint="eastAsia"/>
                <w:szCs w:val="21"/>
              </w:rPr>
              <w:t>人日</w:t>
            </w:r>
          </w:p>
        </w:tc>
        <w:tc>
          <w:tcPr>
            <w:tcW w:w="1020" w:type="dxa"/>
            <w:tcBorders>
              <w:top w:val="single" w:sz="6" w:space="0" w:color="000000"/>
              <w:left w:val="single" w:sz="6" w:space="0" w:color="000000"/>
              <w:bottom w:val="single" w:sz="12" w:space="0" w:color="000000"/>
              <w:right w:val="single" w:sz="6" w:space="0" w:color="000000"/>
            </w:tcBorders>
            <w:vAlign w:val="center"/>
          </w:tcPr>
          <w:p w:rsidR="000A71DA" w:rsidRDefault="00EA40D3">
            <w:pPr>
              <w:spacing w:after="120" w:line="400" w:lineRule="exact"/>
              <w:jc w:val="center"/>
              <w:rPr>
                <w:rFonts w:ascii="Arial" w:hAnsi="Arial" w:cs="Arial"/>
                <w:szCs w:val="21"/>
              </w:rPr>
            </w:pPr>
            <w:r>
              <w:rPr>
                <w:rFonts w:ascii="Arial" w:hAnsi="Arial" w:cs="Arial" w:hint="eastAsia"/>
                <w:szCs w:val="21"/>
              </w:rPr>
              <w:t>工程师</w:t>
            </w:r>
          </w:p>
        </w:tc>
        <w:tc>
          <w:tcPr>
            <w:tcW w:w="1020" w:type="dxa"/>
            <w:tcBorders>
              <w:top w:val="single" w:sz="6" w:space="0" w:color="000000"/>
              <w:left w:val="single" w:sz="6" w:space="0" w:color="000000"/>
              <w:bottom w:val="single" w:sz="12" w:space="0" w:color="000000"/>
              <w:right w:val="single" w:sz="6" w:space="0" w:color="000000"/>
            </w:tcBorders>
            <w:vAlign w:val="center"/>
          </w:tcPr>
          <w:p w:rsidR="000A71DA" w:rsidRDefault="00EA40D3">
            <w:pPr>
              <w:spacing w:after="120" w:line="400" w:lineRule="exact"/>
              <w:jc w:val="center"/>
              <w:rPr>
                <w:rFonts w:ascii="Arial" w:hAnsi="Arial" w:cs="Arial"/>
                <w:szCs w:val="21"/>
              </w:rPr>
            </w:pPr>
            <w:r>
              <w:rPr>
                <w:rFonts w:ascii="Arial" w:hAnsi="Arial" w:cs="Arial"/>
                <w:szCs w:val="21"/>
              </w:rPr>
              <w:t>1</w:t>
            </w:r>
          </w:p>
        </w:tc>
        <w:tc>
          <w:tcPr>
            <w:tcW w:w="907" w:type="dxa"/>
            <w:tcBorders>
              <w:top w:val="single" w:sz="6" w:space="0" w:color="000000"/>
              <w:left w:val="single" w:sz="6" w:space="0" w:color="000000"/>
              <w:bottom w:val="single" w:sz="12" w:space="0" w:color="000000"/>
              <w:right w:val="single" w:sz="6" w:space="0" w:color="000000"/>
            </w:tcBorders>
            <w:vAlign w:val="center"/>
          </w:tcPr>
          <w:p w:rsidR="000A71DA" w:rsidRDefault="00EA40D3">
            <w:pPr>
              <w:spacing w:after="120" w:line="400" w:lineRule="exact"/>
              <w:jc w:val="center"/>
              <w:rPr>
                <w:rFonts w:ascii="Arial" w:hAnsi="Arial" w:cs="Arial"/>
                <w:szCs w:val="21"/>
              </w:rPr>
            </w:pPr>
            <w:r>
              <w:rPr>
                <w:rFonts w:ascii="Arial" w:hAnsi="Arial" w:cs="Arial" w:hint="eastAsia"/>
                <w:szCs w:val="21"/>
              </w:rPr>
              <w:t>工地现场</w:t>
            </w:r>
          </w:p>
        </w:tc>
        <w:tc>
          <w:tcPr>
            <w:tcW w:w="1242" w:type="dxa"/>
            <w:tcBorders>
              <w:top w:val="single" w:sz="6" w:space="0" w:color="000000"/>
              <w:left w:val="single" w:sz="6" w:space="0" w:color="000000"/>
              <w:bottom w:val="single" w:sz="12" w:space="0" w:color="000000"/>
              <w:right w:val="single" w:sz="12" w:space="0" w:color="000000"/>
            </w:tcBorders>
            <w:vAlign w:val="center"/>
          </w:tcPr>
          <w:p w:rsidR="000A71DA" w:rsidRDefault="000A71DA">
            <w:pPr>
              <w:spacing w:after="120" w:line="400" w:lineRule="exact"/>
              <w:jc w:val="center"/>
              <w:rPr>
                <w:rFonts w:ascii="Arial" w:hAnsi="Arial" w:cs="Arial"/>
                <w:szCs w:val="21"/>
              </w:rPr>
            </w:pPr>
          </w:p>
        </w:tc>
      </w:tr>
    </w:tbl>
    <w:p w:rsidR="000A71DA" w:rsidRDefault="00EA40D3">
      <w:pPr>
        <w:pStyle w:val="a0"/>
        <w:numPr>
          <w:ilvl w:val="1"/>
          <w:numId w:val="2"/>
        </w:numPr>
        <w:tabs>
          <w:tab w:val="clear" w:pos="680"/>
        </w:tabs>
        <w:spacing w:before="240" w:line="360" w:lineRule="exact"/>
        <w:ind w:left="0" w:right="0"/>
        <w:jc w:val="both"/>
        <w:outlineLvl w:val="9"/>
        <w:rPr>
          <w:rFonts w:eastAsia="宋体" w:cs="Arial"/>
          <w:b/>
          <w:color w:val="auto"/>
        </w:rPr>
      </w:pPr>
      <w:r>
        <w:rPr>
          <w:rFonts w:eastAsia="宋体" w:cs="Arial" w:hint="eastAsia"/>
          <w:b/>
          <w:color w:val="auto"/>
        </w:rPr>
        <w:t>设计联络</w:t>
      </w:r>
    </w:p>
    <w:p w:rsidR="000A71DA" w:rsidRDefault="00EA40D3">
      <w:pPr>
        <w:spacing w:line="400" w:lineRule="exact"/>
        <w:ind w:firstLineChars="200" w:firstLine="480"/>
        <w:rPr>
          <w:rFonts w:ascii="Arial" w:hAnsi="Arial" w:cs="Arial"/>
        </w:rPr>
      </w:pPr>
      <w:r>
        <w:rPr>
          <w:rFonts w:ascii="Arial" w:hAnsi="Arial" w:cs="Arial" w:hint="eastAsia"/>
          <w:sz w:val="24"/>
          <w:szCs w:val="24"/>
        </w:rPr>
        <w:t>有关设计联络的计划、时间、地点和内容要求</w:t>
      </w:r>
      <w:r>
        <w:rPr>
          <w:rFonts w:ascii="Arial" w:hAnsi="Arial" w:cs="Arial" w:hint="eastAsia"/>
          <w:sz w:val="24"/>
          <w:szCs w:val="24"/>
        </w:rPr>
        <w:t>买卖</w:t>
      </w:r>
      <w:r>
        <w:rPr>
          <w:rFonts w:ascii="Arial" w:hAnsi="Arial" w:cs="Arial" w:hint="eastAsia"/>
          <w:sz w:val="24"/>
          <w:szCs w:val="24"/>
        </w:rPr>
        <w:t>双方商定。</w:t>
      </w:r>
    </w:p>
    <w:p w:rsidR="000A71DA" w:rsidRDefault="00EA40D3">
      <w:pPr>
        <w:pStyle w:val="a"/>
        <w:numPr>
          <w:ilvl w:val="0"/>
          <w:numId w:val="2"/>
        </w:numPr>
        <w:tabs>
          <w:tab w:val="clear" w:pos="502"/>
        </w:tabs>
        <w:spacing w:after="120"/>
        <w:ind w:left="0" w:right="0"/>
        <w:jc w:val="both"/>
        <w:rPr>
          <w:rFonts w:eastAsia="宋体" w:cs="Arial"/>
          <w:iCs/>
          <w:color w:val="auto"/>
        </w:rPr>
      </w:pPr>
      <w:bookmarkStart w:id="43" w:name="_Toc351651549"/>
      <w:bookmarkStart w:id="44" w:name="_Toc347476393"/>
      <w:bookmarkStart w:id="45" w:name="_Toc353636248"/>
      <w:bookmarkStart w:id="46" w:name="_Toc8298"/>
      <w:r>
        <w:rPr>
          <w:rFonts w:eastAsia="宋体" w:cs="Arial" w:hint="eastAsia"/>
          <w:iCs/>
          <w:color w:val="auto"/>
        </w:rPr>
        <w:t>包装</w:t>
      </w:r>
      <w:bookmarkEnd w:id="43"/>
      <w:bookmarkEnd w:id="44"/>
      <w:r>
        <w:rPr>
          <w:rFonts w:eastAsia="宋体" w:cs="Arial" w:hint="eastAsia"/>
          <w:iCs/>
          <w:color w:val="auto"/>
        </w:rPr>
        <w:t>储运</w:t>
      </w:r>
      <w:bookmarkEnd w:id="45"/>
      <w:bookmarkEnd w:id="46"/>
    </w:p>
    <w:p w:rsidR="000A71DA" w:rsidRDefault="00EA40D3">
      <w:pPr>
        <w:pStyle w:val="a0"/>
        <w:numPr>
          <w:ilvl w:val="1"/>
          <w:numId w:val="2"/>
        </w:numPr>
        <w:tabs>
          <w:tab w:val="clear" w:pos="680"/>
        </w:tabs>
        <w:ind w:left="0" w:right="0"/>
        <w:jc w:val="both"/>
        <w:outlineLvl w:val="9"/>
        <w:rPr>
          <w:rFonts w:eastAsia="宋体" w:cs="Arial"/>
          <w:b/>
          <w:color w:val="auto"/>
        </w:rPr>
      </w:pPr>
      <w:r>
        <w:rPr>
          <w:rFonts w:eastAsia="宋体" w:cs="Arial" w:hint="eastAsia"/>
          <w:b/>
          <w:color w:val="auto"/>
        </w:rPr>
        <w:t>包装</w:t>
      </w:r>
    </w:p>
    <w:p w:rsidR="000A71DA" w:rsidRDefault="00EA40D3">
      <w:pPr>
        <w:spacing w:line="400" w:lineRule="exact"/>
        <w:ind w:firstLineChars="200" w:firstLine="480"/>
        <w:rPr>
          <w:rFonts w:ascii="Arial" w:hAnsi="Arial" w:cs="Arial"/>
          <w:sz w:val="24"/>
        </w:rPr>
      </w:pPr>
      <w:r>
        <w:rPr>
          <w:rFonts w:ascii="Arial" w:hAnsi="Arial" w:cs="Arial"/>
          <w:sz w:val="24"/>
        </w:rPr>
        <w:t>10.1.1</w:t>
      </w:r>
      <w:r>
        <w:rPr>
          <w:rFonts w:ascii="Arial" w:hAnsi="Arial" w:cs="Arial" w:hint="eastAsia"/>
          <w:sz w:val="24"/>
        </w:rPr>
        <w:t>设备应在明显位置装设不锈钢或蒙乃尔材料制成的金属铭牌及转向标志，铭牌至少应包括以下内容：设备名称及型号、主要技术性能参数、用户的位号、制造厂名称、制造许可证编号、产品制造编号和出厂日期。</w:t>
      </w:r>
    </w:p>
    <w:p w:rsidR="000A71DA" w:rsidRDefault="00EA40D3">
      <w:pPr>
        <w:spacing w:line="400" w:lineRule="exact"/>
        <w:ind w:firstLineChars="200" w:firstLine="480"/>
        <w:rPr>
          <w:rFonts w:ascii="Arial" w:hAnsi="Arial" w:cs="Arial"/>
          <w:sz w:val="24"/>
        </w:rPr>
      </w:pPr>
      <w:r>
        <w:rPr>
          <w:rFonts w:ascii="Arial" w:hAnsi="Arial" w:cs="Arial"/>
          <w:sz w:val="24"/>
        </w:rPr>
        <w:t>10.1.2</w:t>
      </w:r>
      <w:r>
        <w:rPr>
          <w:rFonts w:ascii="Arial" w:hAnsi="Arial" w:cs="Arial" w:hint="eastAsia"/>
          <w:sz w:val="24"/>
        </w:rPr>
        <w:t>出厂时设备的包装应符合相关标准的规定，适合于运输，除大型结构外所有拆散件均用板条箱或其它包装箱分类包装，并标上相应的符号，便于查找，包装箱内考虑设备的支撑与固定，避免在运输和装卸时包装件内的部件产生滑动、撞击和磨损，造成部件的损坏，所有松散部件另用小箱盒装好放人箱内。备品备件和专用工具单独包装、并应特别注明。</w:t>
      </w:r>
    </w:p>
    <w:p w:rsidR="000A71DA" w:rsidRDefault="00EA40D3">
      <w:pPr>
        <w:spacing w:after="120" w:line="400" w:lineRule="exact"/>
        <w:ind w:firstLineChars="200" w:firstLine="480"/>
        <w:rPr>
          <w:rFonts w:ascii="Arial" w:hAnsi="Arial" w:cs="Arial"/>
          <w:sz w:val="24"/>
        </w:rPr>
      </w:pPr>
      <w:r>
        <w:rPr>
          <w:rFonts w:ascii="Arial" w:hAnsi="Arial" w:cs="Arial"/>
          <w:sz w:val="24"/>
        </w:rPr>
        <w:t>10.1.3</w:t>
      </w:r>
      <w:r>
        <w:rPr>
          <w:rFonts w:ascii="Arial" w:hAnsi="Arial" w:cs="Arial" w:hint="eastAsia"/>
          <w:sz w:val="24"/>
        </w:rPr>
        <w:t>每个包装件应有与其相符合的装箱单，标明货物名称、发</w:t>
      </w:r>
      <w:proofErr w:type="gramStart"/>
      <w:r>
        <w:rPr>
          <w:rFonts w:ascii="Arial" w:hAnsi="Arial" w:cs="Arial" w:hint="eastAsia"/>
          <w:sz w:val="24"/>
        </w:rPr>
        <w:t>运货号</w:t>
      </w:r>
      <w:proofErr w:type="gramEnd"/>
      <w:r>
        <w:rPr>
          <w:rFonts w:ascii="Arial" w:hAnsi="Arial" w:cs="Arial" w:hint="eastAsia"/>
          <w:sz w:val="24"/>
        </w:rPr>
        <w:t>及装运组件顺序号、发货方及收货方单位名称、订货合同编号、毛重及净重、运输限界尺寸、重心及起吊位置、防潮、防震、放置位置方向的标志，装</w:t>
      </w:r>
      <w:r>
        <w:rPr>
          <w:rFonts w:ascii="Arial" w:hAnsi="Arial" w:cs="Arial" w:hint="eastAsia"/>
          <w:sz w:val="24"/>
        </w:rPr>
        <w:t>箱单应放置于包装件内明显位置上，并采用防潮的密封袋包装。包装件内装的零部件，有明显的标记与标签，标明部件号、编号、名称、数量等，并与装箱单一致。</w:t>
      </w:r>
    </w:p>
    <w:p w:rsidR="000A71DA" w:rsidRDefault="00EA40D3">
      <w:pPr>
        <w:pStyle w:val="a0"/>
        <w:numPr>
          <w:ilvl w:val="1"/>
          <w:numId w:val="2"/>
        </w:numPr>
        <w:tabs>
          <w:tab w:val="clear" w:pos="680"/>
        </w:tabs>
        <w:ind w:left="0" w:right="0"/>
        <w:jc w:val="both"/>
        <w:outlineLvl w:val="9"/>
        <w:rPr>
          <w:rFonts w:eastAsia="宋体" w:cs="Arial"/>
          <w:b/>
          <w:color w:val="auto"/>
        </w:rPr>
      </w:pPr>
      <w:r>
        <w:rPr>
          <w:rFonts w:eastAsia="宋体" w:cs="Arial" w:hint="eastAsia"/>
          <w:b/>
          <w:color w:val="auto"/>
        </w:rPr>
        <w:lastRenderedPageBreak/>
        <w:t>运输、存储</w:t>
      </w:r>
    </w:p>
    <w:p w:rsidR="000A71DA" w:rsidRDefault="00EA40D3">
      <w:pPr>
        <w:spacing w:line="400" w:lineRule="exact"/>
        <w:ind w:firstLineChars="200" w:firstLine="480"/>
        <w:rPr>
          <w:rFonts w:ascii="Arial" w:hAnsi="Arial" w:cs="Arial"/>
          <w:sz w:val="24"/>
        </w:rPr>
      </w:pPr>
      <w:bookmarkStart w:id="47" w:name="_Toc353636249"/>
      <w:r>
        <w:rPr>
          <w:rFonts w:ascii="Arial" w:hAnsi="Arial" w:cs="Arial" w:hint="eastAsia"/>
          <w:sz w:val="24"/>
        </w:rPr>
        <w:t>9</w:t>
      </w:r>
      <w:r>
        <w:rPr>
          <w:rFonts w:ascii="Arial" w:hAnsi="Arial" w:cs="Arial"/>
          <w:sz w:val="24"/>
        </w:rPr>
        <w:t>.2.1</w:t>
      </w:r>
      <w:r>
        <w:rPr>
          <w:rFonts w:ascii="Arial" w:hAnsi="Arial" w:cs="Arial" w:hint="eastAsia"/>
          <w:sz w:val="24"/>
        </w:rPr>
        <w:t>设备在运输、保管过程中应采取防雨﹑防潮﹑防锈﹑防震等措施，以免损坏，堆放时应采取措施防止</w:t>
      </w:r>
      <w:r>
        <w:rPr>
          <w:rFonts w:ascii="Arial" w:hAnsi="Arial" w:cs="Arial" w:hint="eastAsia"/>
          <w:sz w:val="24"/>
          <w:szCs w:val="24"/>
        </w:rPr>
        <w:t>构件</w:t>
      </w:r>
      <w:r>
        <w:rPr>
          <w:rFonts w:ascii="Arial" w:hAnsi="Arial" w:cs="Arial" w:hint="eastAsia"/>
          <w:sz w:val="24"/>
        </w:rPr>
        <w:t>变形。电气设备须严格包装，防止受潮和浸水。</w:t>
      </w:r>
    </w:p>
    <w:p w:rsidR="000A71DA" w:rsidRDefault="00EA40D3">
      <w:pPr>
        <w:spacing w:line="400" w:lineRule="exact"/>
        <w:ind w:firstLineChars="200" w:firstLine="480"/>
        <w:rPr>
          <w:rFonts w:ascii="Arial" w:hAnsi="Arial" w:cs="Arial"/>
          <w:sz w:val="24"/>
        </w:rPr>
      </w:pPr>
      <w:r>
        <w:rPr>
          <w:rFonts w:ascii="Arial" w:hAnsi="Arial" w:cs="Arial" w:hint="eastAsia"/>
          <w:sz w:val="24"/>
        </w:rPr>
        <w:t>9</w:t>
      </w:r>
      <w:r>
        <w:rPr>
          <w:rFonts w:ascii="Arial" w:hAnsi="Arial" w:cs="Arial"/>
          <w:sz w:val="24"/>
        </w:rPr>
        <w:t>.2.2</w:t>
      </w:r>
      <w:r>
        <w:rPr>
          <w:rFonts w:ascii="Arial" w:hAnsi="Arial" w:cs="Arial" w:hint="eastAsia"/>
          <w:sz w:val="24"/>
        </w:rPr>
        <w:t>经由铁路运输的部件，其尺寸不超过铁路对非标准外形体的规定。当部件采用非铁路的其他方式</w:t>
      </w:r>
      <w:r>
        <w:rPr>
          <w:rFonts w:ascii="Arial" w:hAnsi="Arial" w:cs="Arial" w:hint="eastAsia"/>
          <w:sz w:val="24"/>
          <w:szCs w:val="24"/>
        </w:rPr>
        <w:t>运输</w:t>
      </w:r>
      <w:r>
        <w:rPr>
          <w:rFonts w:ascii="Arial" w:hAnsi="Arial" w:cs="Arial" w:hint="eastAsia"/>
          <w:sz w:val="24"/>
        </w:rPr>
        <w:t>时，其重量和体积的限值应符合有关运输方式的规定。</w:t>
      </w:r>
    </w:p>
    <w:p w:rsidR="000A71DA" w:rsidRDefault="00EA40D3">
      <w:pPr>
        <w:spacing w:line="400" w:lineRule="exact"/>
        <w:ind w:firstLineChars="200" w:firstLine="480"/>
        <w:rPr>
          <w:rFonts w:ascii="Arial" w:hAnsi="Arial" w:cs="Arial"/>
          <w:sz w:val="24"/>
        </w:rPr>
      </w:pPr>
      <w:r>
        <w:rPr>
          <w:rFonts w:ascii="Arial" w:hAnsi="Arial" w:cs="Arial" w:hint="eastAsia"/>
          <w:sz w:val="24"/>
        </w:rPr>
        <w:t>9.</w:t>
      </w:r>
      <w:r>
        <w:rPr>
          <w:rFonts w:ascii="Arial" w:hAnsi="Arial" w:cs="Arial"/>
          <w:sz w:val="24"/>
        </w:rPr>
        <w:t>2.3</w:t>
      </w:r>
      <w:r>
        <w:rPr>
          <w:rFonts w:ascii="Arial" w:hAnsi="Arial" w:cs="Arial" w:hint="eastAsia"/>
          <w:sz w:val="24"/>
        </w:rPr>
        <w:t>卖方应事先提供</w:t>
      </w:r>
      <w:r>
        <w:rPr>
          <w:rFonts w:ascii="Arial" w:hAnsi="Arial" w:cs="Arial" w:hint="eastAsia"/>
          <w:sz w:val="24"/>
          <w:szCs w:val="24"/>
        </w:rPr>
        <w:t>设备</w:t>
      </w:r>
      <w:r>
        <w:rPr>
          <w:rFonts w:ascii="Arial" w:hAnsi="Arial" w:cs="Arial" w:hint="eastAsia"/>
          <w:sz w:val="24"/>
        </w:rPr>
        <w:t>贮存和运输说明书，其中包括设备定</w:t>
      </w:r>
      <w:r>
        <w:rPr>
          <w:rFonts w:ascii="Arial" w:hAnsi="Arial" w:cs="Arial" w:hint="eastAsia"/>
          <w:sz w:val="24"/>
        </w:rPr>
        <w:t>期检查及存放保养的要求。</w:t>
      </w:r>
    </w:p>
    <w:p w:rsidR="000A71DA" w:rsidRDefault="00EA40D3">
      <w:pPr>
        <w:spacing w:line="400" w:lineRule="exact"/>
        <w:ind w:firstLineChars="200" w:firstLine="480"/>
        <w:rPr>
          <w:rFonts w:ascii="Arial" w:hAnsi="Arial" w:cs="Arial"/>
          <w:sz w:val="24"/>
        </w:rPr>
      </w:pPr>
      <w:r>
        <w:rPr>
          <w:rFonts w:ascii="Arial" w:hAnsi="Arial" w:cs="Arial" w:hint="eastAsia"/>
          <w:sz w:val="24"/>
        </w:rPr>
        <w:t>9</w:t>
      </w:r>
      <w:r>
        <w:rPr>
          <w:rFonts w:ascii="Arial" w:hAnsi="Arial" w:cs="Arial"/>
          <w:sz w:val="24"/>
        </w:rPr>
        <w:t>.2.4</w:t>
      </w:r>
      <w:r>
        <w:rPr>
          <w:rFonts w:ascii="Arial" w:hAnsi="Arial" w:cs="Arial" w:hint="eastAsia"/>
          <w:sz w:val="24"/>
        </w:rPr>
        <w:t>在装运之前，</w:t>
      </w:r>
      <w:r>
        <w:rPr>
          <w:rFonts w:ascii="Arial" w:hAnsi="Arial" w:cs="Arial" w:hint="eastAsia"/>
          <w:sz w:val="24"/>
          <w:szCs w:val="24"/>
        </w:rPr>
        <w:t>买方</w:t>
      </w:r>
      <w:r>
        <w:rPr>
          <w:rFonts w:ascii="Arial" w:hAnsi="Arial" w:cs="Arial" w:hint="eastAsia"/>
          <w:sz w:val="24"/>
        </w:rPr>
        <w:t>的检验员应对设备进行一次检验。卖方应从买方的</w:t>
      </w:r>
      <w:proofErr w:type="gramStart"/>
      <w:r>
        <w:rPr>
          <w:rFonts w:ascii="Arial" w:hAnsi="Arial" w:cs="Arial" w:hint="eastAsia"/>
          <w:sz w:val="24"/>
        </w:rPr>
        <w:t>检验员处获得</w:t>
      </w:r>
      <w:proofErr w:type="gramEnd"/>
      <w:r>
        <w:rPr>
          <w:rFonts w:ascii="Arial" w:hAnsi="Arial" w:cs="Arial" w:hint="eastAsia"/>
          <w:sz w:val="24"/>
        </w:rPr>
        <w:t>一个放行通知和清楚的装运建议后，才可发运设备到业主的工地。</w:t>
      </w:r>
    </w:p>
    <w:bookmarkEnd w:id="47"/>
    <w:p w:rsidR="000A71DA" w:rsidRDefault="000A71DA">
      <w:pPr>
        <w:spacing w:after="120" w:line="480" w:lineRule="auto"/>
        <w:ind w:firstLineChars="200" w:firstLine="480"/>
        <w:rPr>
          <w:rFonts w:ascii="Arial" w:hAnsi="Arial" w:cs="Arial"/>
          <w:sz w:val="24"/>
        </w:rPr>
      </w:pPr>
    </w:p>
    <w:p w:rsidR="000A71DA" w:rsidRDefault="000A71DA">
      <w:pPr>
        <w:spacing w:after="120" w:line="480" w:lineRule="auto"/>
        <w:ind w:firstLineChars="200" w:firstLine="480"/>
        <w:rPr>
          <w:rFonts w:ascii="Arial" w:hAnsi="Arial" w:cs="Arial"/>
          <w:sz w:val="24"/>
        </w:rPr>
      </w:pPr>
    </w:p>
    <w:p w:rsidR="000A71DA" w:rsidRDefault="000A71DA">
      <w:pPr>
        <w:spacing w:after="120" w:line="480" w:lineRule="auto"/>
        <w:ind w:firstLineChars="200" w:firstLine="480"/>
        <w:rPr>
          <w:rFonts w:ascii="Arial" w:hAnsi="Arial" w:cs="Arial"/>
          <w:sz w:val="24"/>
        </w:rPr>
      </w:pPr>
    </w:p>
    <w:p w:rsidR="000A71DA" w:rsidRDefault="000A71DA">
      <w:pPr>
        <w:spacing w:after="120" w:line="480" w:lineRule="auto"/>
        <w:ind w:firstLineChars="200" w:firstLine="480"/>
        <w:rPr>
          <w:rFonts w:ascii="Arial" w:hAnsi="Arial" w:cs="Arial"/>
          <w:sz w:val="24"/>
        </w:rPr>
      </w:pPr>
    </w:p>
    <w:p w:rsidR="000A71DA" w:rsidRDefault="000A71DA">
      <w:pPr>
        <w:spacing w:after="120" w:line="480" w:lineRule="auto"/>
        <w:ind w:firstLineChars="200" w:firstLine="480"/>
        <w:rPr>
          <w:rFonts w:ascii="Arial" w:hAnsi="Arial" w:cs="Arial"/>
          <w:sz w:val="24"/>
        </w:rPr>
      </w:pPr>
    </w:p>
    <w:p w:rsidR="000A71DA" w:rsidRDefault="000A71DA">
      <w:pPr>
        <w:spacing w:after="120" w:line="480" w:lineRule="auto"/>
        <w:ind w:firstLineChars="200" w:firstLine="480"/>
        <w:rPr>
          <w:rFonts w:ascii="Arial" w:hAnsi="Arial" w:cs="Arial"/>
          <w:sz w:val="24"/>
        </w:rPr>
      </w:pPr>
    </w:p>
    <w:p w:rsidR="000A71DA" w:rsidRDefault="000A71DA">
      <w:pPr>
        <w:spacing w:after="120" w:line="480" w:lineRule="auto"/>
        <w:ind w:firstLineChars="200" w:firstLine="480"/>
        <w:rPr>
          <w:rFonts w:ascii="Arial" w:hAnsi="Arial" w:cs="Arial"/>
          <w:sz w:val="24"/>
        </w:rPr>
      </w:pPr>
    </w:p>
    <w:p w:rsidR="000A71DA" w:rsidRDefault="000A71DA">
      <w:pPr>
        <w:spacing w:after="120" w:line="480" w:lineRule="auto"/>
        <w:ind w:firstLineChars="200" w:firstLine="480"/>
        <w:rPr>
          <w:rFonts w:ascii="Arial" w:hAnsi="Arial" w:cs="Arial"/>
          <w:sz w:val="24"/>
        </w:rPr>
      </w:pPr>
    </w:p>
    <w:p w:rsidR="000A71DA" w:rsidRDefault="000A71DA">
      <w:pPr>
        <w:spacing w:after="120" w:line="480" w:lineRule="auto"/>
        <w:ind w:firstLineChars="200" w:firstLine="480"/>
        <w:rPr>
          <w:rFonts w:ascii="Arial" w:hAnsi="Arial" w:cs="Arial"/>
          <w:sz w:val="24"/>
        </w:rPr>
      </w:pPr>
    </w:p>
    <w:p w:rsidR="000A71DA" w:rsidRDefault="000A71DA">
      <w:pPr>
        <w:spacing w:after="120" w:line="480" w:lineRule="auto"/>
        <w:ind w:firstLineChars="200" w:firstLine="480"/>
        <w:rPr>
          <w:rFonts w:ascii="Arial" w:hAnsi="Arial" w:cs="Arial"/>
          <w:sz w:val="24"/>
        </w:rPr>
      </w:pPr>
    </w:p>
    <w:p w:rsidR="000A71DA" w:rsidRDefault="000A71DA">
      <w:pPr>
        <w:spacing w:after="120" w:line="480" w:lineRule="auto"/>
        <w:ind w:firstLineChars="200" w:firstLine="480"/>
        <w:rPr>
          <w:rFonts w:ascii="Arial" w:hAnsi="Arial" w:cs="Arial"/>
          <w:sz w:val="24"/>
        </w:rPr>
      </w:pPr>
    </w:p>
    <w:p w:rsidR="000A71DA" w:rsidRDefault="000A71DA">
      <w:pPr>
        <w:spacing w:after="120" w:line="480" w:lineRule="auto"/>
        <w:ind w:firstLineChars="200" w:firstLine="480"/>
        <w:rPr>
          <w:rFonts w:ascii="Arial" w:hAnsi="Arial" w:cs="Arial"/>
          <w:sz w:val="24"/>
        </w:rPr>
      </w:pPr>
    </w:p>
    <w:p w:rsidR="000A71DA" w:rsidRDefault="000A71DA">
      <w:pPr>
        <w:spacing w:after="120" w:line="480" w:lineRule="auto"/>
        <w:ind w:firstLineChars="200" w:firstLine="480"/>
        <w:rPr>
          <w:rFonts w:ascii="Arial" w:hAnsi="Arial" w:cs="Arial"/>
          <w:sz w:val="24"/>
        </w:rPr>
      </w:pPr>
    </w:p>
    <w:p w:rsidR="000A71DA" w:rsidRDefault="000A71DA">
      <w:pPr>
        <w:spacing w:after="120" w:line="480" w:lineRule="auto"/>
        <w:rPr>
          <w:rFonts w:ascii="Arial" w:hAnsi="Arial" w:cs="Arial"/>
          <w:sz w:val="24"/>
        </w:rPr>
      </w:pPr>
    </w:p>
    <w:p w:rsidR="000A71DA" w:rsidRDefault="00EA40D3">
      <w:pPr>
        <w:pStyle w:val="a"/>
        <w:numPr>
          <w:ilvl w:val="0"/>
          <w:numId w:val="2"/>
        </w:numPr>
        <w:tabs>
          <w:tab w:val="clear" w:pos="502"/>
        </w:tabs>
        <w:spacing w:after="120"/>
        <w:ind w:left="0" w:right="0"/>
        <w:jc w:val="both"/>
        <w:rPr>
          <w:rFonts w:eastAsia="宋体" w:cs="Arial"/>
          <w:iCs/>
          <w:color w:val="auto"/>
        </w:rPr>
      </w:pPr>
      <w:bookmarkStart w:id="48" w:name="_Toc353636250"/>
      <w:bookmarkStart w:id="49" w:name="_Toc352502022"/>
      <w:bookmarkStart w:id="50" w:name="_Toc7719"/>
      <w:r>
        <w:rPr>
          <w:rFonts w:eastAsia="宋体" w:cs="Arial" w:hint="eastAsia"/>
          <w:iCs/>
          <w:color w:val="auto"/>
        </w:rPr>
        <w:t>签字页</w:t>
      </w:r>
      <w:bookmarkEnd w:id="48"/>
      <w:bookmarkEnd w:id="49"/>
      <w:bookmarkEnd w:id="50"/>
    </w:p>
    <w:p w:rsidR="000A71DA" w:rsidRDefault="00EA40D3">
      <w:pPr>
        <w:widowControl/>
        <w:spacing w:line="360" w:lineRule="auto"/>
        <w:ind w:left="142"/>
        <w:jc w:val="left"/>
        <w:rPr>
          <w:rFonts w:ascii="Arial" w:hAnsi="Arial" w:cs="Arial"/>
          <w:kern w:val="0"/>
          <w:sz w:val="24"/>
          <w:szCs w:val="24"/>
        </w:rPr>
      </w:pPr>
      <w:r>
        <w:rPr>
          <w:rFonts w:ascii="Arial" w:hAnsi="Arial" w:cs="Arial" w:hint="eastAsia"/>
          <w:kern w:val="0"/>
          <w:sz w:val="24"/>
          <w:szCs w:val="24"/>
        </w:rPr>
        <w:t>买方：</w:t>
      </w:r>
      <w:proofErr w:type="gramStart"/>
      <w:r>
        <w:rPr>
          <w:rFonts w:ascii="Arial" w:hAnsi="Arial" w:cs="Arial" w:hint="eastAsia"/>
          <w:kern w:val="0"/>
          <w:sz w:val="24"/>
          <w:szCs w:val="24"/>
        </w:rPr>
        <w:t>博天环境</w:t>
      </w:r>
      <w:proofErr w:type="gramEnd"/>
      <w:r>
        <w:rPr>
          <w:rFonts w:ascii="Arial" w:hAnsi="Arial" w:cs="Arial" w:hint="eastAsia"/>
          <w:kern w:val="0"/>
          <w:sz w:val="24"/>
          <w:szCs w:val="24"/>
        </w:rPr>
        <w:t>集团股份有限公司</w:t>
      </w:r>
      <w:r>
        <w:rPr>
          <w:rFonts w:ascii="Arial" w:hAnsi="Arial" w:cs="Arial"/>
          <w:kern w:val="0"/>
          <w:sz w:val="24"/>
          <w:szCs w:val="24"/>
        </w:rPr>
        <w:br/>
      </w:r>
      <w:r>
        <w:rPr>
          <w:rFonts w:ascii="Arial" w:hAnsi="Arial" w:cs="Arial" w:hint="eastAsia"/>
          <w:kern w:val="0"/>
          <w:sz w:val="24"/>
          <w:szCs w:val="24"/>
        </w:rPr>
        <w:t>电话：</w:t>
      </w:r>
      <w:r>
        <w:rPr>
          <w:rFonts w:ascii="Arial" w:hAnsi="Arial" w:cs="Arial"/>
          <w:kern w:val="0"/>
          <w:sz w:val="24"/>
          <w:szCs w:val="24"/>
        </w:rPr>
        <w:t>010-82293399</w:t>
      </w:r>
      <w:r>
        <w:rPr>
          <w:rFonts w:ascii="Arial" w:hAnsi="Arial" w:cs="Arial" w:hint="eastAsia"/>
          <w:kern w:val="0"/>
          <w:sz w:val="24"/>
          <w:szCs w:val="24"/>
        </w:rPr>
        <w:t>或</w:t>
      </w:r>
      <w:r>
        <w:rPr>
          <w:rFonts w:ascii="Arial" w:hAnsi="Arial" w:cs="Arial"/>
          <w:kern w:val="0"/>
          <w:sz w:val="24"/>
          <w:szCs w:val="24"/>
        </w:rPr>
        <w:t>029-88785287</w:t>
      </w:r>
      <w:r>
        <w:rPr>
          <w:rFonts w:ascii="Arial" w:hAnsi="Arial" w:cs="Arial"/>
          <w:kern w:val="0"/>
          <w:sz w:val="24"/>
          <w:szCs w:val="24"/>
        </w:rPr>
        <w:br/>
      </w:r>
      <w:r>
        <w:rPr>
          <w:rFonts w:ascii="Arial" w:hAnsi="Arial" w:cs="Arial" w:hint="eastAsia"/>
          <w:kern w:val="0"/>
          <w:sz w:val="24"/>
          <w:szCs w:val="24"/>
        </w:rPr>
        <w:t>传真：</w:t>
      </w:r>
      <w:r>
        <w:rPr>
          <w:rFonts w:ascii="Arial" w:hAnsi="Arial" w:cs="Arial"/>
          <w:kern w:val="0"/>
          <w:sz w:val="24"/>
          <w:szCs w:val="24"/>
        </w:rPr>
        <w:t>010-82291618</w:t>
      </w:r>
      <w:r>
        <w:rPr>
          <w:rFonts w:ascii="Arial" w:hAnsi="Arial" w:cs="Arial" w:hint="eastAsia"/>
          <w:kern w:val="0"/>
          <w:sz w:val="24"/>
          <w:szCs w:val="24"/>
        </w:rPr>
        <w:t>或</w:t>
      </w:r>
      <w:r>
        <w:rPr>
          <w:rFonts w:ascii="Arial" w:hAnsi="Arial" w:cs="Arial"/>
          <w:kern w:val="0"/>
          <w:sz w:val="24"/>
          <w:szCs w:val="24"/>
        </w:rPr>
        <w:t>029-88785297</w:t>
      </w:r>
      <w:r>
        <w:rPr>
          <w:rFonts w:ascii="Arial" w:hAnsi="Arial" w:cs="Arial"/>
          <w:kern w:val="0"/>
          <w:sz w:val="24"/>
          <w:szCs w:val="24"/>
        </w:rPr>
        <w:br/>
      </w:r>
      <w:r>
        <w:rPr>
          <w:rFonts w:ascii="Arial" w:hAnsi="Arial" w:cs="Arial" w:hint="eastAsia"/>
          <w:kern w:val="0"/>
          <w:sz w:val="24"/>
          <w:szCs w:val="24"/>
        </w:rPr>
        <w:t>地址：北京西直门北大街</w:t>
      </w:r>
      <w:r>
        <w:rPr>
          <w:rFonts w:ascii="Arial" w:hAnsi="Arial" w:cs="Arial"/>
          <w:kern w:val="0"/>
          <w:sz w:val="24"/>
          <w:szCs w:val="24"/>
        </w:rPr>
        <w:t>60</w:t>
      </w:r>
      <w:r>
        <w:rPr>
          <w:rFonts w:ascii="Arial" w:hAnsi="Arial" w:cs="Arial" w:hint="eastAsia"/>
          <w:kern w:val="0"/>
          <w:sz w:val="24"/>
          <w:szCs w:val="24"/>
        </w:rPr>
        <w:t>号首钢国际大厦</w:t>
      </w:r>
      <w:r>
        <w:rPr>
          <w:rFonts w:ascii="Arial" w:hAnsi="Arial" w:cs="Arial"/>
          <w:kern w:val="0"/>
          <w:sz w:val="24"/>
          <w:szCs w:val="24"/>
        </w:rPr>
        <w:t>12A</w:t>
      </w:r>
      <w:r>
        <w:rPr>
          <w:rFonts w:ascii="Arial" w:hAnsi="Arial" w:cs="Arial"/>
          <w:kern w:val="0"/>
          <w:sz w:val="24"/>
          <w:szCs w:val="24"/>
        </w:rPr>
        <w:br/>
      </w:r>
      <w:r>
        <w:rPr>
          <w:rFonts w:ascii="Arial" w:hAnsi="Arial" w:cs="Arial" w:hint="eastAsia"/>
          <w:kern w:val="0"/>
          <w:sz w:val="24"/>
          <w:szCs w:val="24"/>
        </w:rPr>
        <w:t>邮编：</w:t>
      </w:r>
      <w:r>
        <w:rPr>
          <w:rFonts w:ascii="Arial" w:hAnsi="Arial" w:cs="Arial"/>
          <w:kern w:val="0"/>
          <w:sz w:val="24"/>
          <w:szCs w:val="24"/>
        </w:rPr>
        <w:t>100082</w:t>
      </w:r>
      <w:r>
        <w:rPr>
          <w:rFonts w:ascii="Arial" w:hAnsi="Arial" w:cs="Arial"/>
          <w:kern w:val="0"/>
          <w:sz w:val="24"/>
          <w:szCs w:val="24"/>
        </w:rPr>
        <w:br/>
      </w:r>
      <w:r>
        <w:rPr>
          <w:rFonts w:ascii="Arial" w:hAnsi="Arial" w:cs="Arial" w:hint="eastAsia"/>
          <w:b/>
          <w:kern w:val="0"/>
          <w:sz w:val="24"/>
          <w:szCs w:val="24"/>
        </w:rPr>
        <w:t>代表签字：</w:t>
      </w:r>
    </w:p>
    <w:p w:rsidR="000A71DA" w:rsidRDefault="000A71DA">
      <w:pPr>
        <w:pStyle w:val="11"/>
        <w:spacing w:line="400" w:lineRule="exact"/>
        <w:ind w:left="142" w:firstLineChars="0" w:firstLine="0"/>
        <w:rPr>
          <w:rFonts w:ascii="Arial" w:hAnsi="Arial" w:cs="Arial"/>
          <w:b/>
          <w:sz w:val="24"/>
        </w:rPr>
      </w:pPr>
    </w:p>
    <w:p w:rsidR="000A71DA" w:rsidRDefault="00EA40D3">
      <w:pPr>
        <w:pStyle w:val="11"/>
        <w:spacing w:line="400" w:lineRule="exact"/>
        <w:ind w:left="142" w:firstLineChars="0" w:firstLine="0"/>
        <w:rPr>
          <w:rFonts w:ascii="Arial" w:hAnsi="Arial" w:cs="Arial"/>
          <w:sz w:val="24"/>
        </w:rPr>
      </w:pPr>
      <w:r>
        <w:rPr>
          <w:rFonts w:ascii="Arial" w:hAnsi="Arial" w:cs="Arial" w:hint="eastAsia"/>
          <w:sz w:val="24"/>
        </w:rPr>
        <w:t>卖方：</w:t>
      </w:r>
      <w:r>
        <w:rPr>
          <w:rFonts w:ascii="Arial" w:hAnsi="Arial" w:cs="Arial"/>
          <w:sz w:val="24"/>
        </w:rPr>
        <w:t xml:space="preserve"> </w:t>
      </w:r>
    </w:p>
    <w:p w:rsidR="000A71DA" w:rsidRDefault="00EA40D3">
      <w:pPr>
        <w:pStyle w:val="11"/>
        <w:spacing w:line="400" w:lineRule="exact"/>
        <w:ind w:left="142" w:firstLineChars="0" w:firstLine="0"/>
        <w:rPr>
          <w:rFonts w:ascii="Arial" w:hAnsi="Arial" w:cs="Arial"/>
          <w:sz w:val="24"/>
        </w:rPr>
      </w:pPr>
      <w:r>
        <w:rPr>
          <w:rFonts w:ascii="Arial" w:hAnsi="Arial" w:cs="Arial" w:hint="eastAsia"/>
          <w:sz w:val="24"/>
        </w:rPr>
        <w:t>电话：</w:t>
      </w:r>
      <w:r>
        <w:rPr>
          <w:rFonts w:ascii="Arial" w:hAnsi="Arial" w:cs="Arial"/>
          <w:sz w:val="24"/>
        </w:rPr>
        <w:t xml:space="preserve"> </w:t>
      </w:r>
    </w:p>
    <w:p w:rsidR="000A71DA" w:rsidRDefault="00EA40D3">
      <w:pPr>
        <w:pStyle w:val="11"/>
        <w:spacing w:line="400" w:lineRule="exact"/>
        <w:ind w:left="142" w:firstLineChars="0" w:firstLine="0"/>
        <w:rPr>
          <w:rFonts w:ascii="Arial" w:hAnsi="Arial" w:cs="Arial"/>
          <w:sz w:val="24"/>
        </w:rPr>
      </w:pPr>
      <w:r>
        <w:rPr>
          <w:rFonts w:ascii="Arial" w:hAnsi="Arial" w:cs="Arial" w:hint="eastAsia"/>
          <w:sz w:val="24"/>
        </w:rPr>
        <w:t>传真：</w:t>
      </w:r>
      <w:r>
        <w:rPr>
          <w:rFonts w:ascii="Arial" w:hAnsi="Arial" w:cs="Arial"/>
          <w:sz w:val="24"/>
        </w:rPr>
        <w:t xml:space="preserve"> </w:t>
      </w:r>
    </w:p>
    <w:p w:rsidR="000A71DA" w:rsidRDefault="00EA40D3">
      <w:pPr>
        <w:pStyle w:val="11"/>
        <w:spacing w:line="400" w:lineRule="exact"/>
        <w:ind w:left="142" w:firstLineChars="0" w:firstLine="0"/>
        <w:rPr>
          <w:rFonts w:ascii="Arial" w:hAnsi="Arial" w:cs="Arial"/>
          <w:sz w:val="24"/>
        </w:rPr>
      </w:pPr>
      <w:r>
        <w:rPr>
          <w:rFonts w:ascii="Arial" w:hAnsi="Arial" w:cs="Arial" w:hint="eastAsia"/>
          <w:sz w:val="24"/>
        </w:rPr>
        <w:t>地址：</w:t>
      </w:r>
      <w:r>
        <w:rPr>
          <w:rFonts w:ascii="Arial" w:hAnsi="Arial" w:cs="Arial"/>
          <w:sz w:val="24"/>
        </w:rPr>
        <w:t xml:space="preserve"> </w:t>
      </w:r>
    </w:p>
    <w:p w:rsidR="000A71DA" w:rsidRDefault="00EA40D3">
      <w:pPr>
        <w:pStyle w:val="11"/>
        <w:spacing w:line="400" w:lineRule="exact"/>
        <w:ind w:left="142" w:firstLineChars="0" w:firstLine="0"/>
        <w:rPr>
          <w:rFonts w:ascii="Arial" w:hAnsi="Arial" w:cs="Arial"/>
          <w:sz w:val="24"/>
        </w:rPr>
      </w:pPr>
      <w:r>
        <w:rPr>
          <w:rFonts w:ascii="Arial" w:hAnsi="Arial" w:cs="Arial" w:hint="eastAsia"/>
          <w:sz w:val="24"/>
        </w:rPr>
        <w:t>邮编：</w:t>
      </w:r>
    </w:p>
    <w:p w:rsidR="000A71DA" w:rsidRDefault="00EA40D3">
      <w:pPr>
        <w:pStyle w:val="11"/>
        <w:spacing w:line="400" w:lineRule="exact"/>
        <w:ind w:left="142" w:firstLineChars="0" w:firstLine="0"/>
        <w:rPr>
          <w:rFonts w:ascii="Arial" w:hAnsi="Arial" w:cs="Arial"/>
          <w:sz w:val="24"/>
        </w:rPr>
      </w:pPr>
      <w:r>
        <w:rPr>
          <w:rFonts w:ascii="Arial" w:hAnsi="Arial" w:cs="Arial"/>
          <w:sz w:val="24"/>
        </w:rPr>
        <w:t>Email</w:t>
      </w:r>
      <w:r>
        <w:rPr>
          <w:rFonts w:ascii="Arial" w:hAnsi="Arial" w:cs="Arial" w:hint="eastAsia"/>
          <w:sz w:val="24"/>
        </w:rPr>
        <w:t>：</w:t>
      </w:r>
      <w:r>
        <w:rPr>
          <w:rFonts w:ascii="Arial" w:hAnsi="Arial" w:cs="Arial"/>
          <w:sz w:val="24"/>
        </w:rPr>
        <w:t xml:space="preserve"> </w:t>
      </w:r>
    </w:p>
    <w:p w:rsidR="000A71DA" w:rsidRDefault="00EA40D3">
      <w:pPr>
        <w:pStyle w:val="11"/>
        <w:spacing w:line="400" w:lineRule="exact"/>
        <w:ind w:left="142" w:firstLineChars="0" w:firstLine="0"/>
        <w:rPr>
          <w:rFonts w:ascii="Arial" w:hAnsi="Arial" w:cs="Arial"/>
        </w:rPr>
      </w:pPr>
      <w:r>
        <w:rPr>
          <w:rFonts w:ascii="Arial" w:hAnsi="Arial" w:cs="Arial" w:hint="eastAsia"/>
          <w:b/>
          <w:sz w:val="24"/>
        </w:rPr>
        <w:t>代表签字：</w:t>
      </w:r>
      <w:bookmarkStart w:id="51" w:name="_Toc332552325"/>
    </w:p>
    <w:bookmarkEnd w:id="51"/>
    <w:p w:rsidR="000A71DA" w:rsidRDefault="000A71DA">
      <w:pPr>
        <w:spacing w:after="120" w:line="400" w:lineRule="exact"/>
        <w:ind w:firstLineChars="200" w:firstLine="480"/>
        <w:rPr>
          <w:rFonts w:ascii="Arial" w:hAnsi="Arial" w:cs="Arial"/>
          <w:sz w:val="24"/>
        </w:rPr>
      </w:pPr>
    </w:p>
    <w:p w:rsidR="000A71DA" w:rsidRDefault="000A71DA">
      <w:pPr>
        <w:spacing w:after="120" w:line="400" w:lineRule="exact"/>
        <w:ind w:firstLineChars="200" w:firstLine="480"/>
        <w:rPr>
          <w:rFonts w:ascii="Arial" w:hAnsi="Arial" w:cs="Arial"/>
          <w:sz w:val="24"/>
        </w:rPr>
      </w:pPr>
    </w:p>
    <w:p w:rsidR="000A71DA" w:rsidRDefault="000A71DA">
      <w:pPr>
        <w:spacing w:after="120" w:line="400" w:lineRule="exact"/>
        <w:rPr>
          <w:rFonts w:ascii="Arial" w:hAnsi="Arial" w:cs="Arial"/>
          <w:sz w:val="24"/>
        </w:rPr>
      </w:pPr>
    </w:p>
    <w:p w:rsidR="000A71DA" w:rsidRDefault="000A71DA">
      <w:pPr>
        <w:spacing w:after="120" w:line="400" w:lineRule="exact"/>
        <w:ind w:firstLineChars="200" w:firstLine="480"/>
        <w:rPr>
          <w:rFonts w:ascii="Arial" w:hAnsi="Arial" w:cs="Arial"/>
          <w:sz w:val="24"/>
        </w:rPr>
      </w:pPr>
    </w:p>
    <w:p w:rsidR="000A71DA" w:rsidRDefault="000A71DA">
      <w:pPr>
        <w:spacing w:after="120" w:line="400" w:lineRule="exact"/>
        <w:ind w:firstLineChars="200" w:firstLine="480"/>
        <w:rPr>
          <w:rFonts w:ascii="Arial" w:hAnsi="Arial" w:cs="Arial"/>
          <w:sz w:val="24"/>
        </w:rPr>
      </w:pPr>
    </w:p>
    <w:sectPr w:rsidR="000A71DA" w:rsidSect="000A71DA">
      <w:headerReference w:type="even" r:id="rId9"/>
      <w:headerReference w:type="default" r:id="rId10"/>
      <w:footerReference w:type="even" r:id="rId11"/>
      <w:footerReference w:type="default" r:id="rId12"/>
      <w:headerReference w:type="first" r:id="rId13"/>
      <w:footerReference w:type="first" r:id="rId14"/>
      <w:pgSz w:w="11906" w:h="16838"/>
      <w:pgMar w:top="1587" w:right="1418" w:bottom="1304" w:left="1701" w:header="1134" w:footer="737" w:gutter="0"/>
      <w:pgNumType w:start="1"/>
      <w:cols w:space="72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0D3" w:rsidRDefault="00EA40D3" w:rsidP="000A71DA">
      <w:r>
        <w:separator/>
      </w:r>
    </w:p>
  </w:endnote>
  <w:endnote w:type="continuationSeparator" w:id="0">
    <w:p w:rsidR="00EA40D3" w:rsidRDefault="00EA40D3" w:rsidP="000A7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auto"/>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DA" w:rsidRDefault="000A71D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DA" w:rsidRDefault="000A71DA">
    <w:pPr>
      <w:pBdr>
        <w:top w:val="thinThickSmallGap" w:sz="18" w:space="1" w:color="0068B7"/>
      </w:pBdr>
      <w:spacing w:line="400" w:lineRule="exact"/>
      <w:ind w:right="28"/>
      <w:jc w:val="center"/>
      <w:rPr>
        <w:rFonts w:ascii="Arial" w:hAnsi="Arial" w:cs="Arial"/>
        <w:szCs w:val="21"/>
      </w:rPr>
    </w:pPr>
    <w:r w:rsidRPr="000A71D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50" type="#_x0000_t75" style="position:absolute;left:0;text-align:left;margin-left:-3.35pt;margin-top:4.2pt;width:98.25pt;height:33.75pt;z-index:251659264">
          <v:imagedata r:id="rId1" o:title=""/>
        </v:shape>
      </w:pict>
    </w:r>
    <w:r w:rsidRPr="000A71DA">
      <w:pict>
        <v:shapetype id="_x0000_t202" coordsize="21600,21600" o:spt="202" path="m,l,21600r21600,l21600,xe">
          <v:stroke joinstyle="miter"/>
          <v:path gradientshapeok="t" o:connecttype="rect"/>
        </v:shapetype>
        <v:shape id="Text Box 2" o:spid="_x0000_s2049" type="#_x0000_t202" style="position:absolute;left:0;text-align:left;margin-left:252.6pt;margin-top:3.7pt;width:3in;height:46.8pt;z-index:-251658240" o:preferrelative="t" filled="f" stroked="f">
          <v:textbox>
            <w:txbxContent>
              <w:p w:rsidR="000A71DA" w:rsidRDefault="00EA40D3">
                <w:pPr>
                  <w:spacing w:line="280" w:lineRule="exact"/>
                  <w:rPr>
                    <w:rFonts w:ascii="Arial" w:eastAsia="楷体_GB2312" w:hAnsi="Arial" w:cs="Arial"/>
                    <w:i/>
                    <w:color w:val="0068B7"/>
                    <w:sz w:val="18"/>
                    <w:szCs w:val="18"/>
                  </w:rPr>
                </w:pPr>
                <w:proofErr w:type="gramStart"/>
                <w:r>
                  <w:rPr>
                    <w:rFonts w:eastAsia="楷体_GB2312" w:cs="Arial" w:hint="eastAsia"/>
                    <w:b/>
                    <w:bCs/>
                    <w:i/>
                    <w:iCs/>
                    <w:color w:val="0068B7"/>
                    <w:sz w:val="18"/>
                    <w:szCs w:val="18"/>
                  </w:rPr>
                  <w:t>构铸天人合一</w:t>
                </w:r>
                <w:proofErr w:type="gramEnd"/>
                <w:r>
                  <w:rPr>
                    <w:rFonts w:eastAsia="楷体_GB2312" w:cs="Arial" w:hint="eastAsia"/>
                    <w:b/>
                    <w:bCs/>
                    <w:i/>
                    <w:iCs/>
                    <w:color w:val="0068B7"/>
                    <w:sz w:val="18"/>
                    <w:szCs w:val="18"/>
                  </w:rPr>
                  <w:t>的美好环境</w:t>
                </w:r>
              </w:p>
              <w:p w:rsidR="000A71DA" w:rsidRDefault="00EA40D3">
                <w:pPr>
                  <w:spacing w:line="280" w:lineRule="exact"/>
                  <w:rPr>
                    <w:rFonts w:ascii="Arial" w:eastAsia="楷体_GB2312" w:hAnsi="Arial" w:cs="Arial"/>
                    <w:i/>
                    <w:color w:val="0068B7"/>
                    <w:sz w:val="18"/>
                    <w:szCs w:val="18"/>
                  </w:rPr>
                </w:pPr>
                <w:r>
                  <w:rPr>
                    <w:rFonts w:ascii="Arial" w:eastAsia="楷体_GB2312" w:hAnsi="Arial" w:cs="Arial" w:hint="eastAsia"/>
                    <w:i/>
                    <w:color w:val="0068B7"/>
                    <w:sz w:val="18"/>
                    <w:szCs w:val="18"/>
                  </w:rPr>
                  <w:t>Innovative Solutions for Better Environment</w:t>
                </w:r>
              </w:p>
            </w:txbxContent>
          </v:textbox>
        </v:shape>
      </w:pict>
    </w:r>
    <w:r>
      <w:rPr>
        <w:rStyle w:val="ac"/>
        <w:rFonts w:ascii="Arial" w:hAnsi="Arial" w:cs="Arial"/>
        <w:szCs w:val="21"/>
      </w:rPr>
      <w:fldChar w:fldCharType="begin"/>
    </w:r>
    <w:r w:rsidR="00EA40D3">
      <w:rPr>
        <w:rStyle w:val="ac"/>
        <w:rFonts w:ascii="Arial" w:hAnsi="Arial" w:cs="Arial"/>
        <w:szCs w:val="21"/>
      </w:rPr>
      <w:instrText xml:space="preserve"> PAGE </w:instrText>
    </w:r>
    <w:r>
      <w:rPr>
        <w:rStyle w:val="ac"/>
        <w:rFonts w:ascii="Arial" w:hAnsi="Arial" w:cs="Arial"/>
        <w:szCs w:val="21"/>
      </w:rPr>
      <w:fldChar w:fldCharType="separate"/>
    </w:r>
    <w:r w:rsidR="00365091">
      <w:rPr>
        <w:rStyle w:val="ac"/>
        <w:rFonts w:ascii="Arial" w:hAnsi="Arial" w:cs="Arial"/>
        <w:noProof/>
        <w:szCs w:val="21"/>
      </w:rPr>
      <w:t>2</w:t>
    </w:r>
    <w:r>
      <w:rPr>
        <w:rStyle w:val="ac"/>
        <w:rFonts w:ascii="Arial" w:hAnsi="Arial" w:cs="Arial"/>
        <w:szCs w:val="21"/>
      </w:rPr>
      <w:fldChar w:fldCharType="end"/>
    </w:r>
  </w:p>
  <w:p w:rsidR="000A71DA" w:rsidRDefault="000A71D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DA" w:rsidRDefault="000A71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0D3" w:rsidRDefault="00EA40D3" w:rsidP="000A71DA">
      <w:r>
        <w:separator/>
      </w:r>
    </w:p>
  </w:footnote>
  <w:footnote w:type="continuationSeparator" w:id="0">
    <w:p w:rsidR="00EA40D3" w:rsidRDefault="00EA40D3" w:rsidP="000A71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DA" w:rsidRDefault="000A71DA">
    <w:pPr>
      <w:pStyle w:val="ab"/>
      <w:pBdr>
        <w:bottom w:val="none" w:sz="0" w:space="0" w:color="auto"/>
      </w:pBdr>
      <w:spacing w:line="264" w:lineRule="auto"/>
      <w:jc w:val="distribu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DA" w:rsidRDefault="000A71DA">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DA" w:rsidRDefault="00EA40D3">
    <w:pPr>
      <w:pStyle w:val="ab"/>
      <w:pBdr>
        <w:bottom w:val="single" w:sz="4" w:space="0" w:color="auto"/>
      </w:pBdr>
      <w:spacing w:before="480" w:after="360" w:line="400" w:lineRule="exact"/>
      <w:jc w:val="left"/>
    </w:pPr>
    <w:r>
      <w:rPr>
        <w:rFonts w:ascii="Arial" w:eastAsia="黑体" w:hAnsi="Arial" w:cs="Arial" w:hint="eastAsia"/>
        <w:b/>
        <w:color w:val="0068B7"/>
        <w:sz w:val="20"/>
        <w:szCs w:val="20"/>
      </w:rPr>
      <w:t>榆林市榆阳区红墩污水处理厂项目</w:t>
    </w:r>
    <w:r>
      <w:rPr>
        <w:rFonts w:ascii="Arial" w:eastAsia="黑体" w:hAnsi="Arial" w:cs="Arial"/>
        <w:b/>
        <w:color w:val="0068B7"/>
      </w:rPr>
      <w:t xml:space="preserve">                                                         </w:t>
    </w:r>
    <w:r>
      <w:rPr>
        <w:rFonts w:ascii="Arial" w:eastAsia="黑体" w:hAnsi="Arial" w:cs="Arial" w:hint="eastAsia"/>
        <w:b/>
        <w:color w:val="0068B7"/>
        <w:sz w:val="20"/>
        <w:szCs w:val="20"/>
      </w:rPr>
      <w:t>立式半容积式水加热器</w:t>
    </w:r>
    <w:r>
      <w:rPr>
        <w:rFonts w:ascii="Arial" w:eastAsia="黑体" w:hAnsi="Arial" w:cs="Arial" w:hint="eastAsia"/>
        <w:b/>
        <w:color w:val="0068B7"/>
      </w:rPr>
      <w:t>技术规格书</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DA" w:rsidRDefault="000A71D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left" w:pos="900"/>
        </w:tabs>
        <w:ind w:left="900" w:hanging="420"/>
      </w:pPr>
    </w:lvl>
    <w:lvl w:ilvl="1" w:tentative="1">
      <w:start w:val="1"/>
      <w:numFmt w:val="lowerLetter"/>
      <w:lvlText w:val="%2)"/>
      <w:lvlJc w:val="left"/>
      <w:pPr>
        <w:tabs>
          <w:tab w:val="left" w:pos="1320"/>
        </w:tabs>
        <w:ind w:left="1320" w:hanging="420"/>
      </w:pPr>
    </w:lvl>
    <w:lvl w:ilvl="2" w:tentative="1">
      <w:start w:val="1"/>
      <w:numFmt w:val="lowerRoman"/>
      <w:lvlText w:val="%3."/>
      <w:lvlJc w:val="right"/>
      <w:pPr>
        <w:tabs>
          <w:tab w:val="left" w:pos="1740"/>
        </w:tabs>
        <w:ind w:left="1740" w:hanging="420"/>
      </w:pPr>
    </w:lvl>
    <w:lvl w:ilvl="3" w:tentative="1">
      <w:start w:val="1"/>
      <w:numFmt w:val="decimal"/>
      <w:lvlText w:val="%4."/>
      <w:lvlJc w:val="left"/>
      <w:pPr>
        <w:tabs>
          <w:tab w:val="left" w:pos="2160"/>
        </w:tabs>
        <w:ind w:left="2160" w:hanging="420"/>
      </w:pPr>
    </w:lvl>
    <w:lvl w:ilvl="4" w:tentative="1">
      <w:start w:val="1"/>
      <w:numFmt w:val="lowerLetter"/>
      <w:lvlText w:val="%5)"/>
      <w:lvlJc w:val="left"/>
      <w:pPr>
        <w:tabs>
          <w:tab w:val="left" w:pos="2580"/>
        </w:tabs>
        <w:ind w:left="2580" w:hanging="420"/>
      </w:pPr>
    </w:lvl>
    <w:lvl w:ilvl="5" w:tentative="1">
      <w:start w:val="1"/>
      <w:numFmt w:val="lowerRoman"/>
      <w:lvlText w:val="%6."/>
      <w:lvlJc w:val="right"/>
      <w:pPr>
        <w:tabs>
          <w:tab w:val="left" w:pos="3000"/>
        </w:tabs>
        <w:ind w:left="3000" w:hanging="420"/>
      </w:pPr>
    </w:lvl>
    <w:lvl w:ilvl="6" w:tentative="1">
      <w:start w:val="1"/>
      <w:numFmt w:val="decimal"/>
      <w:lvlText w:val="%7."/>
      <w:lvlJc w:val="left"/>
      <w:pPr>
        <w:tabs>
          <w:tab w:val="left" w:pos="3420"/>
        </w:tabs>
        <w:ind w:left="3420" w:hanging="420"/>
      </w:pPr>
    </w:lvl>
    <w:lvl w:ilvl="7" w:tentative="1">
      <w:start w:val="1"/>
      <w:numFmt w:val="lowerLetter"/>
      <w:lvlText w:val="%8)"/>
      <w:lvlJc w:val="left"/>
      <w:pPr>
        <w:tabs>
          <w:tab w:val="left" w:pos="3840"/>
        </w:tabs>
        <w:ind w:left="3840" w:hanging="420"/>
      </w:pPr>
    </w:lvl>
    <w:lvl w:ilvl="8" w:tentative="1">
      <w:start w:val="1"/>
      <w:numFmt w:val="lowerRoman"/>
      <w:lvlText w:val="%9."/>
      <w:lvlJc w:val="right"/>
      <w:pPr>
        <w:tabs>
          <w:tab w:val="left" w:pos="4260"/>
        </w:tabs>
        <w:ind w:left="4260" w:hanging="420"/>
      </w:pPr>
    </w:lvl>
  </w:abstractNum>
  <w:abstractNum w:abstractNumId="1">
    <w:nsid w:val="0000000A"/>
    <w:multiLevelType w:val="multilevel"/>
    <w:tmpl w:val="0000000A"/>
    <w:lvl w:ilvl="0">
      <w:start w:val="1"/>
      <w:numFmt w:val="decimal"/>
      <w:lvlText w:val="%1."/>
      <w:lvlJc w:val="left"/>
      <w:pPr>
        <w:tabs>
          <w:tab w:val="left" w:pos="502"/>
        </w:tabs>
        <w:ind w:left="142" w:firstLine="0"/>
      </w:pPr>
      <w:rPr>
        <w:b/>
        <w:i w:val="0"/>
        <w:sz w:val="32"/>
      </w:rPr>
    </w:lvl>
    <w:lvl w:ilvl="1">
      <w:start w:val="1"/>
      <w:numFmt w:val="decimal"/>
      <w:lvlText w:val="%1.%2"/>
      <w:lvlJc w:val="left"/>
      <w:pPr>
        <w:tabs>
          <w:tab w:val="left" w:pos="644"/>
        </w:tabs>
        <w:ind w:left="284" w:firstLine="0"/>
      </w:pPr>
      <w:rPr>
        <w:rFonts w:ascii="Arial Unicode MS" w:eastAsia="宋体" w:hAnsi="Arial Unicode MS" w:cs="Times New Roman" w:hint="eastAsia"/>
        <w:b/>
        <w:i w:val="0"/>
        <w:spacing w:val="0"/>
        <w:w w:val="100"/>
        <w:position w:val="0"/>
        <w:sz w:val="28"/>
        <w:szCs w:val="28"/>
      </w:rPr>
    </w:lvl>
    <w:lvl w:ilvl="2">
      <w:start w:val="1"/>
      <w:numFmt w:val="decimal"/>
      <w:lvlText w:val="%1.%2.%3"/>
      <w:lvlJc w:val="left"/>
      <w:pPr>
        <w:tabs>
          <w:tab w:val="left" w:pos="1296"/>
        </w:tabs>
        <w:ind w:left="576" w:firstLine="0"/>
      </w:pPr>
      <w:rPr>
        <w:rFonts w:ascii="Arial Unicode MS" w:eastAsia="Arial Unicode MS" w:hAnsi="Arial Unicode MS" w:cs="Arial Unicode MS" w:hint="eastAsia"/>
        <w:b/>
        <w:i w:val="0"/>
        <w:sz w:val="24"/>
        <w:szCs w:val="24"/>
      </w:rPr>
    </w:lvl>
    <w:lvl w:ilvl="3" w:tentative="1">
      <w:start w:val="1"/>
      <w:numFmt w:val="decimal"/>
      <w:lvlText w:val="%1.%2.%3.%4"/>
      <w:lvlJc w:val="left"/>
      <w:pPr>
        <w:tabs>
          <w:tab w:val="left" w:pos="1440"/>
        </w:tabs>
        <w:ind w:left="1440" w:hanging="864"/>
      </w:pPr>
      <w:rPr>
        <w:rFonts w:cs="Times New Roman"/>
      </w:rPr>
    </w:lvl>
    <w:lvl w:ilvl="4" w:tentative="1">
      <w:start w:val="1"/>
      <w:numFmt w:val="decimal"/>
      <w:lvlText w:val="%1.%2.%3.%4.%5"/>
      <w:lvlJc w:val="left"/>
      <w:pPr>
        <w:tabs>
          <w:tab w:val="left" w:pos="1584"/>
        </w:tabs>
        <w:ind w:left="1584" w:hanging="1008"/>
      </w:pPr>
      <w:rPr>
        <w:rFonts w:cs="Times New Roman"/>
      </w:rPr>
    </w:lvl>
    <w:lvl w:ilvl="5" w:tentative="1">
      <w:start w:val="1"/>
      <w:numFmt w:val="decimal"/>
      <w:lvlText w:val="%1.%2.%3.%4.%5.%6"/>
      <w:lvlJc w:val="left"/>
      <w:pPr>
        <w:tabs>
          <w:tab w:val="left" w:pos="1728"/>
        </w:tabs>
        <w:ind w:left="1728" w:hanging="1152"/>
      </w:pPr>
      <w:rPr>
        <w:rFonts w:cs="Times New Roman"/>
      </w:rPr>
    </w:lvl>
    <w:lvl w:ilvl="6" w:tentative="1">
      <w:start w:val="1"/>
      <w:numFmt w:val="decimal"/>
      <w:lvlText w:val="%1.%2.%3.%4.%5.%6.%7"/>
      <w:lvlJc w:val="left"/>
      <w:pPr>
        <w:tabs>
          <w:tab w:val="left" w:pos="1872"/>
        </w:tabs>
        <w:ind w:left="1872" w:hanging="1296"/>
      </w:pPr>
      <w:rPr>
        <w:rFonts w:cs="Times New Roman"/>
      </w:rPr>
    </w:lvl>
    <w:lvl w:ilvl="7" w:tentative="1">
      <w:start w:val="1"/>
      <w:numFmt w:val="decimal"/>
      <w:lvlText w:val="%1.%2.%3.%4.%5.%6.%7.%8"/>
      <w:lvlJc w:val="left"/>
      <w:pPr>
        <w:tabs>
          <w:tab w:val="left" w:pos="2016"/>
        </w:tabs>
        <w:ind w:left="2016" w:hanging="1440"/>
      </w:pPr>
      <w:rPr>
        <w:rFonts w:cs="Times New Roman"/>
      </w:rPr>
    </w:lvl>
    <w:lvl w:ilvl="8" w:tentative="1">
      <w:start w:val="1"/>
      <w:numFmt w:val="decimal"/>
      <w:lvlText w:val="%1.%2.%3.%4.%5.%6.%7.%8.%9"/>
      <w:lvlJc w:val="left"/>
      <w:pPr>
        <w:tabs>
          <w:tab w:val="left" w:pos="2160"/>
        </w:tabs>
        <w:ind w:left="2160" w:hanging="1584"/>
      </w:pPr>
      <w:rPr>
        <w:rFonts w:cs="Times New Roman"/>
      </w:rPr>
    </w:lvl>
  </w:abstractNum>
  <w:abstractNum w:abstractNumId="2">
    <w:nsid w:val="00000016"/>
    <w:multiLevelType w:val="multilevel"/>
    <w:tmpl w:val="00000016"/>
    <w:lvl w:ilvl="0" w:tentative="1">
      <w:start w:val="1"/>
      <w:numFmt w:val="decimal"/>
      <w:pStyle w:val="a"/>
      <w:lvlText w:val="%1"/>
      <w:lvlJc w:val="center"/>
      <w:pPr>
        <w:tabs>
          <w:tab w:val="left" w:pos="680"/>
        </w:tabs>
        <w:ind w:left="851" w:hanging="851"/>
      </w:pPr>
      <w:rPr>
        <w:rFonts w:ascii="Arial" w:hAnsi="Arial" w:cs="Times New Roman" w:hint="default"/>
      </w:rPr>
    </w:lvl>
    <w:lvl w:ilvl="1" w:tentative="1">
      <w:start w:val="1"/>
      <w:numFmt w:val="decimal"/>
      <w:pStyle w:val="a0"/>
      <w:lvlText w:val="%1.%2"/>
      <w:lvlJc w:val="left"/>
      <w:pPr>
        <w:tabs>
          <w:tab w:val="left" w:pos="567"/>
        </w:tabs>
      </w:pPr>
      <w:rPr>
        <w:rFonts w:ascii="Arial" w:hAnsi="Arial" w:cs="Times New Roman" w:hint="default"/>
      </w:rPr>
    </w:lvl>
    <w:lvl w:ilvl="2" w:tentative="1">
      <w:start w:val="1"/>
      <w:numFmt w:val="decimal"/>
      <w:isLgl/>
      <w:lvlText w:val="%1.%2.%3"/>
      <w:lvlJc w:val="left"/>
      <w:pPr>
        <w:tabs>
          <w:tab w:val="left" w:pos="680"/>
        </w:tabs>
      </w:pPr>
      <w:rPr>
        <w:rFonts w:ascii="Arial" w:hAnsi="Arial" w:cs="Times New Roman" w:hint="default"/>
        <w:b w:val="0"/>
        <w:i w:val="0"/>
      </w:rPr>
    </w:lvl>
    <w:lvl w:ilvl="3" w:tentative="1">
      <w:start w:val="1"/>
      <w:numFmt w:val="decimal"/>
      <w:lvlText w:val="%1.%2.%3.%4"/>
      <w:lvlJc w:val="left"/>
      <w:pPr>
        <w:tabs>
          <w:tab w:val="left" w:pos="1080"/>
        </w:tabs>
        <w:ind w:left="1080" w:hanging="1080"/>
      </w:pPr>
      <w:rPr>
        <w:rFonts w:cs="Times New Roman" w:hint="default"/>
      </w:rPr>
    </w:lvl>
    <w:lvl w:ilvl="4" w:tentative="1">
      <w:start w:val="1"/>
      <w:numFmt w:val="decimal"/>
      <w:lvlText w:val="%1.%2.%3.%4.%5"/>
      <w:lvlJc w:val="left"/>
      <w:pPr>
        <w:tabs>
          <w:tab w:val="left" w:pos="1440"/>
        </w:tabs>
        <w:ind w:left="1440" w:hanging="1440"/>
      </w:pPr>
      <w:rPr>
        <w:rFonts w:cs="Times New Roman" w:hint="default"/>
      </w:rPr>
    </w:lvl>
    <w:lvl w:ilvl="5" w:tentative="1">
      <w:start w:val="1"/>
      <w:numFmt w:val="decimal"/>
      <w:lvlText w:val="%1.%2.%3.%4.%5.%6"/>
      <w:lvlJc w:val="left"/>
      <w:pPr>
        <w:tabs>
          <w:tab w:val="left" w:pos="1800"/>
        </w:tabs>
        <w:ind w:left="1800" w:hanging="1800"/>
      </w:pPr>
      <w:rPr>
        <w:rFonts w:cs="Times New Roman" w:hint="default"/>
      </w:rPr>
    </w:lvl>
    <w:lvl w:ilvl="6" w:tentative="1">
      <w:start w:val="1"/>
      <w:numFmt w:val="decimal"/>
      <w:lvlText w:val="%1.%2.%3.%4.%5.%6.%7"/>
      <w:lvlJc w:val="left"/>
      <w:pPr>
        <w:tabs>
          <w:tab w:val="left" w:pos="2160"/>
        </w:tabs>
        <w:ind w:left="2160" w:hanging="2160"/>
      </w:pPr>
      <w:rPr>
        <w:rFonts w:cs="Times New Roman" w:hint="default"/>
      </w:rPr>
    </w:lvl>
    <w:lvl w:ilvl="7" w:tentative="1">
      <w:start w:val="1"/>
      <w:numFmt w:val="decimal"/>
      <w:lvlText w:val="%1.%2.%3.%4.%5.%6.%7.%8"/>
      <w:lvlJc w:val="left"/>
      <w:pPr>
        <w:tabs>
          <w:tab w:val="left" w:pos="2160"/>
        </w:tabs>
        <w:ind w:left="2160" w:hanging="2160"/>
      </w:pPr>
      <w:rPr>
        <w:rFonts w:cs="Times New Roman" w:hint="default"/>
      </w:rPr>
    </w:lvl>
    <w:lvl w:ilvl="8" w:tentative="1">
      <w:start w:val="1"/>
      <w:numFmt w:val="decimal"/>
      <w:lvlText w:val="%1.%2.%3.%4.%5.%6.%7.%8.%9"/>
      <w:lvlJc w:val="left"/>
      <w:pPr>
        <w:tabs>
          <w:tab w:val="left" w:pos="2520"/>
        </w:tabs>
        <w:ind w:left="2520" w:hanging="2520"/>
      </w:pPr>
      <w:rPr>
        <w:rFonts w:cs="Times New Roman" w:hint="default"/>
      </w:rPr>
    </w:lvl>
  </w:abstractNum>
  <w:num w:numId="1">
    <w:abstractNumId w:val="2"/>
  </w:num>
  <w:num w:numId="2">
    <w:abstractNumId w:val="1"/>
    <w:lvlOverride w:ilvl="0">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characterSpacingControl w:val="doNotCompress"/>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66C8"/>
    <w:rsid w:val="0000348C"/>
    <w:rsid w:val="00032369"/>
    <w:rsid w:val="0003425B"/>
    <w:rsid w:val="00034E4C"/>
    <w:rsid w:val="00084AA2"/>
    <w:rsid w:val="00090446"/>
    <w:rsid w:val="000A1244"/>
    <w:rsid w:val="000A2826"/>
    <w:rsid w:val="000A34C4"/>
    <w:rsid w:val="000A34CC"/>
    <w:rsid w:val="000A4066"/>
    <w:rsid w:val="000A71DA"/>
    <w:rsid w:val="000B4BDE"/>
    <w:rsid w:val="000B66C8"/>
    <w:rsid w:val="000B7CDC"/>
    <w:rsid w:val="000E742D"/>
    <w:rsid w:val="000F15DE"/>
    <w:rsid w:val="00102C95"/>
    <w:rsid w:val="00125954"/>
    <w:rsid w:val="00125D21"/>
    <w:rsid w:val="001319F9"/>
    <w:rsid w:val="00131D0D"/>
    <w:rsid w:val="0013763D"/>
    <w:rsid w:val="00153C59"/>
    <w:rsid w:val="001621B9"/>
    <w:rsid w:val="0016549B"/>
    <w:rsid w:val="001A1228"/>
    <w:rsid w:val="001A26DD"/>
    <w:rsid w:val="001A2FAC"/>
    <w:rsid w:val="001A4EC1"/>
    <w:rsid w:val="001E6E3B"/>
    <w:rsid w:val="001F05F9"/>
    <w:rsid w:val="001F4BD8"/>
    <w:rsid w:val="00216D67"/>
    <w:rsid w:val="00223630"/>
    <w:rsid w:val="00233807"/>
    <w:rsid w:val="00241C1A"/>
    <w:rsid w:val="002615AE"/>
    <w:rsid w:val="00275550"/>
    <w:rsid w:val="00282F28"/>
    <w:rsid w:val="00286A02"/>
    <w:rsid w:val="00293C99"/>
    <w:rsid w:val="00294E44"/>
    <w:rsid w:val="00297B9C"/>
    <w:rsid w:val="002A4DEF"/>
    <w:rsid w:val="002A4FD5"/>
    <w:rsid w:val="002A777E"/>
    <w:rsid w:val="002C7117"/>
    <w:rsid w:val="002F131A"/>
    <w:rsid w:val="002F35AA"/>
    <w:rsid w:val="00313CF9"/>
    <w:rsid w:val="003155C6"/>
    <w:rsid w:val="00325EF2"/>
    <w:rsid w:val="00343B14"/>
    <w:rsid w:val="00354FCE"/>
    <w:rsid w:val="00365091"/>
    <w:rsid w:val="003775F4"/>
    <w:rsid w:val="0038283E"/>
    <w:rsid w:val="003A2679"/>
    <w:rsid w:val="003A58A9"/>
    <w:rsid w:val="003B464B"/>
    <w:rsid w:val="003E619A"/>
    <w:rsid w:val="003F3269"/>
    <w:rsid w:val="003F54C0"/>
    <w:rsid w:val="003F587A"/>
    <w:rsid w:val="003F5B1E"/>
    <w:rsid w:val="00401630"/>
    <w:rsid w:val="00413EC3"/>
    <w:rsid w:val="00420413"/>
    <w:rsid w:val="0042372B"/>
    <w:rsid w:val="0042691E"/>
    <w:rsid w:val="00440E31"/>
    <w:rsid w:val="0044195E"/>
    <w:rsid w:val="0044322A"/>
    <w:rsid w:val="0046219D"/>
    <w:rsid w:val="00471DDC"/>
    <w:rsid w:val="00476BE4"/>
    <w:rsid w:val="00482F06"/>
    <w:rsid w:val="004A7F4C"/>
    <w:rsid w:val="004E7E69"/>
    <w:rsid w:val="004F411B"/>
    <w:rsid w:val="00511FBF"/>
    <w:rsid w:val="00513BD5"/>
    <w:rsid w:val="00524226"/>
    <w:rsid w:val="00527C3D"/>
    <w:rsid w:val="005340D0"/>
    <w:rsid w:val="00540433"/>
    <w:rsid w:val="00542DA3"/>
    <w:rsid w:val="0054576F"/>
    <w:rsid w:val="005464FE"/>
    <w:rsid w:val="005476B5"/>
    <w:rsid w:val="005634CE"/>
    <w:rsid w:val="00567C97"/>
    <w:rsid w:val="00572D4E"/>
    <w:rsid w:val="00584B6B"/>
    <w:rsid w:val="00597520"/>
    <w:rsid w:val="005A7726"/>
    <w:rsid w:val="005B0946"/>
    <w:rsid w:val="005C5AB3"/>
    <w:rsid w:val="005F4C0D"/>
    <w:rsid w:val="00615BB9"/>
    <w:rsid w:val="00627694"/>
    <w:rsid w:val="00627E8F"/>
    <w:rsid w:val="00636A0A"/>
    <w:rsid w:val="006414ED"/>
    <w:rsid w:val="006526EF"/>
    <w:rsid w:val="00662C7A"/>
    <w:rsid w:val="00663A1D"/>
    <w:rsid w:val="00683122"/>
    <w:rsid w:val="0069358C"/>
    <w:rsid w:val="0069632A"/>
    <w:rsid w:val="006A5BC0"/>
    <w:rsid w:val="006E76C0"/>
    <w:rsid w:val="006F0A01"/>
    <w:rsid w:val="006F675D"/>
    <w:rsid w:val="00726F71"/>
    <w:rsid w:val="007312DF"/>
    <w:rsid w:val="0073190C"/>
    <w:rsid w:val="007423F4"/>
    <w:rsid w:val="0077418D"/>
    <w:rsid w:val="007844AA"/>
    <w:rsid w:val="00794111"/>
    <w:rsid w:val="00794313"/>
    <w:rsid w:val="007A2AFA"/>
    <w:rsid w:val="007A340F"/>
    <w:rsid w:val="007B7556"/>
    <w:rsid w:val="007C3741"/>
    <w:rsid w:val="007C6602"/>
    <w:rsid w:val="007E250E"/>
    <w:rsid w:val="007E6784"/>
    <w:rsid w:val="007E7258"/>
    <w:rsid w:val="007F01C3"/>
    <w:rsid w:val="007F3153"/>
    <w:rsid w:val="008108E8"/>
    <w:rsid w:val="008231E4"/>
    <w:rsid w:val="008270AC"/>
    <w:rsid w:val="00831684"/>
    <w:rsid w:val="00850055"/>
    <w:rsid w:val="0086677F"/>
    <w:rsid w:val="00875570"/>
    <w:rsid w:val="00880D11"/>
    <w:rsid w:val="0088367F"/>
    <w:rsid w:val="00885B74"/>
    <w:rsid w:val="00895D97"/>
    <w:rsid w:val="00896399"/>
    <w:rsid w:val="008B0C77"/>
    <w:rsid w:val="008B4A31"/>
    <w:rsid w:val="008B5873"/>
    <w:rsid w:val="008C5AB5"/>
    <w:rsid w:val="008D4AAD"/>
    <w:rsid w:val="008E10D4"/>
    <w:rsid w:val="008F3C5C"/>
    <w:rsid w:val="00900546"/>
    <w:rsid w:val="00904EE1"/>
    <w:rsid w:val="009156E6"/>
    <w:rsid w:val="00917A3F"/>
    <w:rsid w:val="009243FE"/>
    <w:rsid w:val="00925774"/>
    <w:rsid w:val="00934E59"/>
    <w:rsid w:val="009418DE"/>
    <w:rsid w:val="0095270F"/>
    <w:rsid w:val="00964812"/>
    <w:rsid w:val="00970B40"/>
    <w:rsid w:val="00977A5B"/>
    <w:rsid w:val="00987CD1"/>
    <w:rsid w:val="00992BA4"/>
    <w:rsid w:val="009A3E9E"/>
    <w:rsid w:val="009C682B"/>
    <w:rsid w:val="009D494B"/>
    <w:rsid w:val="009D63D2"/>
    <w:rsid w:val="009D791A"/>
    <w:rsid w:val="009D7A2F"/>
    <w:rsid w:val="009E7CE0"/>
    <w:rsid w:val="00A05639"/>
    <w:rsid w:val="00A23D24"/>
    <w:rsid w:val="00A37CD1"/>
    <w:rsid w:val="00A5518D"/>
    <w:rsid w:val="00A64A6D"/>
    <w:rsid w:val="00A664BE"/>
    <w:rsid w:val="00A8001E"/>
    <w:rsid w:val="00AA7AC4"/>
    <w:rsid w:val="00AB0D92"/>
    <w:rsid w:val="00AD3F13"/>
    <w:rsid w:val="00AD5B17"/>
    <w:rsid w:val="00AE041B"/>
    <w:rsid w:val="00AE4999"/>
    <w:rsid w:val="00AF459A"/>
    <w:rsid w:val="00B0357C"/>
    <w:rsid w:val="00B04E42"/>
    <w:rsid w:val="00B172C7"/>
    <w:rsid w:val="00B17FDE"/>
    <w:rsid w:val="00B20FC5"/>
    <w:rsid w:val="00B452C5"/>
    <w:rsid w:val="00B64321"/>
    <w:rsid w:val="00B667CF"/>
    <w:rsid w:val="00B71E9B"/>
    <w:rsid w:val="00B87B39"/>
    <w:rsid w:val="00BA25E3"/>
    <w:rsid w:val="00BE7B48"/>
    <w:rsid w:val="00C117E9"/>
    <w:rsid w:val="00C1600D"/>
    <w:rsid w:val="00C160D3"/>
    <w:rsid w:val="00C23E8C"/>
    <w:rsid w:val="00C4241E"/>
    <w:rsid w:val="00C53913"/>
    <w:rsid w:val="00C558D0"/>
    <w:rsid w:val="00C60894"/>
    <w:rsid w:val="00C72A5D"/>
    <w:rsid w:val="00D0325A"/>
    <w:rsid w:val="00D30842"/>
    <w:rsid w:val="00D33C52"/>
    <w:rsid w:val="00D371E7"/>
    <w:rsid w:val="00D40E0D"/>
    <w:rsid w:val="00D43304"/>
    <w:rsid w:val="00D47BA1"/>
    <w:rsid w:val="00D729BA"/>
    <w:rsid w:val="00D745E7"/>
    <w:rsid w:val="00D77167"/>
    <w:rsid w:val="00D775EA"/>
    <w:rsid w:val="00D846D7"/>
    <w:rsid w:val="00D918FD"/>
    <w:rsid w:val="00D969A8"/>
    <w:rsid w:val="00DB4A4C"/>
    <w:rsid w:val="00DD0F38"/>
    <w:rsid w:val="00DD65E5"/>
    <w:rsid w:val="00DE42C8"/>
    <w:rsid w:val="00DE5FD9"/>
    <w:rsid w:val="00DF7513"/>
    <w:rsid w:val="00E142C7"/>
    <w:rsid w:val="00E17A99"/>
    <w:rsid w:val="00E332C0"/>
    <w:rsid w:val="00E533FB"/>
    <w:rsid w:val="00E72EDD"/>
    <w:rsid w:val="00E74C0F"/>
    <w:rsid w:val="00E7582B"/>
    <w:rsid w:val="00E83A58"/>
    <w:rsid w:val="00E8401E"/>
    <w:rsid w:val="00E8664F"/>
    <w:rsid w:val="00E91D9B"/>
    <w:rsid w:val="00EA40D3"/>
    <w:rsid w:val="00EB0030"/>
    <w:rsid w:val="00EB2EE7"/>
    <w:rsid w:val="00EB2F65"/>
    <w:rsid w:val="00EB3E34"/>
    <w:rsid w:val="00EB4343"/>
    <w:rsid w:val="00EB44E4"/>
    <w:rsid w:val="00EB4A36"/>
    <w:rsid w:val="00ED1ED3"/>
    <w:rsid w:val="00EE2837"/>
    <w:rsid w:val="00EF401C"/>
    <w:rsid w:val="00EF7C88"/>
    <w:rsid w:val="00F00718"/>
    <w:rsid w:val="00F073E5"/>
    <w:rsid w:val="00F16DD1"/>
    <w:rsid w:val="00F31977"/>
    <w:rsid w:val="00F32172"/>
    <w:rsid w:val="00F33CA6"/>
    <w:rsid w:val="00F45252"/>
    <w:rsid w:val="00F45DCA"/>
    <w:rsid w:val="00F7164D"/>
    <w:rsid w:val="00F805B8"/>
    <w:rsid w:val="00F90726"/>
    <w:rsid w:val="00F93B8C"/>
    <w:rsid w:val="00FA3065"/>
    <w:rsid w:val="00FA51A5"/>
    <w:rsid w:val="00FA627D"/>
    <w:rsid w:val="00FD66F1"/>
    <w:rsid w:val="00FE0DC0"/>
    <w:rsid w:val="00FE3E80"/>
    <w:rsid w:val="00FF5FD6"/>
    <w:rsid w:val="01E34D25"/>
    <w:rsid w:val="06BF5A10"/>
    <w:rsid w:val="09862E2D"/>
    <w:rsid w:val="1E477F3E"/>
    <w:rsid w:val="1F933A6A"/>
    <w:rsid w:val="22FD3574"/>
    <w:rsid w:val="2D242520"/>
    <w:rsid w:val="31A25839"/>
    <w:rsid w:val="437E5448"/>
    <w:rsid w:val="456D79A5"/>
    <w:rsid w:val="48930C12"/>
    <w:rsid w:val="5C021A80"/>
    <w:rsid w:val="6C5A4BD3"/>
    <w:rsid w:val="6FE0321B"/>
    <w:rsid w:val="7A096099"/>
    <w:rsid w:val="7DE45B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微软雅黑"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nhideWhenUsed="0"/>
    <w:lsdException w:name="toc 2" w:semiHidden="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semiHidden="0"/>
    <w:lsdException w:name="footer" w:semiHidden="0"/>
    <w:lsdException w:name="caption" w:uiPriority="35" w:qFormat="1"/>
    <w:lsdException w:name="annotation reference" w:unhideWhenUsed="0"/>
    <w:lsdException w:name="page number" w:semiHidden="0" w:unhideWhenUsed="0"/>
    <w:lsdException w:name="Title" w:semiHidden="0" w:uiPriority="10" w:unhideWhenUsed="0" w:qFormat="1"/>
    <w:lsdException w:name="Default Paragraph Font" w:semiHidden="0" w:uiPriority="1"/>
    <w:lsdException w:name="Subtitle" w:semiHidden="0" w:uiPriority="11" w:unhideWhenUsed="0" w:qFormat="1"/>
    <w:lsdException w:name="Date" w:unhideWhenUsed="0"/>
    <w:lsdException w:name="Body Text Indent 3" w:semiHidden="0" w:unhideWhenUsed="0"/>
    <w:lsdException w:name="Hyperlink" w:semiHidden="0" w:unhideWhenUsed="0"/>
    <w:lsdException w:name="FollowedHyperlink" w:uiPriority="99"/>
    <w:lsdException w:name="Strong" w:semiHidden="0" w:uiPriority="22" w:unhideWhenUsed="0" w:qFormat="1"/>
    <w:lsdException w:name="Emphasis" w:semiHidden="0" w:uiPriority="20" w:unhideWhenUsed="0" w:qFormat="1"/>
    <w:lsdException w:name="Document Map" w:unhideWhenUsed="0"/>
    <w:lsdException w:name="HTML Top of Form" w:uiPriority="99"/>
    <w:lsdException w:name="HTML Bottom of Form" w:uiPriority="99"/>
    <w:lsdException w:name="Normal Table" w:semiHidden="0"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A71DA"/>
    <w:pPr>
      <w:widowControl w:val="0"/>
      <w:jc w:val="both"/>
    </w:pPr>
    <w:rPr>
      <w:rFonts w:ascii="Calibri" w:eastAsia="宋体" w:hAnsi="Calibri"/>
      <w:kern w:val="2"/>
      <w:sz w:val="21"/>
      <w:szCs w:val="22"/>
    </w:rPr>
  </w:style>
  <w:style w:type="paragraph" w:styleId="1">
    <w:name w:val="heading 1"/>
    <w:basedOn w:val="a1"/>
    <w:next w:val="a1"/>
    <w:link w:val="1Char"/>
    <w:qFormat/>
    <w:rsid w:val="000A71DA"/>
    <w:pPr>
      <w:keepNext/>
      <w:keepLines/>
      <w:spacing w:before="340" w:after="330" w:line="578" w:lineRule="auto"/>
      <w:outlineLvl w:val="0"/>
    </w:pPr>
    <w:rPr>
      <w:b/>
      <w:bCs/>
      <w:kern w:val="44"/>
      <w:sz w:val="44"/>
      <w:szCs w:val="44"/>
    </w:rPr>
  </w:style>
  <w:style w:type="paragraph" w:styleId="2">
    <w:name w:val="heading 2"/>
    <w:basedOn w:val="a1"/>
    <w:next w:val="a1"/>
    <w:link w:val="2Char"/>
    <w:qFormat/>
    <w:rsid w:val="000A71DA"/>
    <w:pPr>
      <w:keepNext/>
      <w:keepLines/>
      <w:spacing w:before="260" w:after="260" w:line="416" w:lineRule="auto"/>
      <w:outlineLvl w:val="1"/>
    </w:pPr>
    <w:rPr>
      <w:rFonts w:ascii="Cambria" w:hAnsi="Cambria"/>
      <w:b/>
      <w:bCs/>
      <w:sz w:val="32"/>
      <w:szCs w:val="32"/>
    </w:rPr>
  </w:style>
  <w:style w:type="paragraph" w:styleId="3">
    <w:name w:val="heading 3"/>
    <w:basedOn w:val="a1"/>
    <w:next w:val="a1"/>
    <w:link w:val="3Char"/>
    <w:qFormat/>
    <w:rsid w:val="000A71DA"/>
    <w:pPr>
      <w:keepNext/>
      <w:keepLines/>
      <w:spacing w:before="260" w:after="260" w:line="416" w:lineRule="auto"/>
      <w:outlineLvl w:val="2"/>
    </w:pPr>
    <w:rPr>
      <w:b/>
      <w:bCs/>
      <w:sz w:val="32"/>
      <w:szCs w:val="32"/>
    </w:rPr>
  </w:style>
  <w:style w:type="paragraph" w:styleId="4">
    <w:name w:val="heading 4"/>
    <w:basedOn w:val="a1"/>
    <w:next w:val="a1"/>
    <w:link w:val="4Char"/>
    <w:qFormat/>
    <w:rsid w:val="000A71DA"/>
    <w:pPr>
      <w:keepNext/>
      <w:keepLines/>
      <w:spacing w:before="280" w:after="290" w:line="376" w:lineRule="auto"/>
      <w:outlineLvl w:val="3"/>
    </w:pPr>
    <w:rPr>
      <w:rFonts w:ascii="Cambria" w:hAnsi="Cambria"/>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rsid w:val="000A71DA"/>
    <w:rPr>
      <w:b/>
      <w:bCs/>
    </w:rPr>
  </w:style>
  <w:style w:type="paragraph" w:styleId="a6">
    <w:name w:val="annotation text"/>
    <w:basedOn w:val="a1"/>
    <w:link w:val="Char0"/>
    <w:semiHidden/>
    <w:rsid w:val="000A71DA"/>
    <w:pPr>
      <w:jc w:val="left"/>
    </w:pPr>
  </w:style>
  <w:style w:type="paragraph" w:styleId="a7">
    <w:name w:val="Document Map"/>
    <w:basedOn w:val="a1"/>
    <w:link w:val="Char1"/>
    <w:semiHidden/>
    <w:rsid w:val="000A71DA"/>
    <w:rPr>
      <w:rFonts w:ascii="宋体"/>
      <w:sz w:val="18"/>
      <w:szCs w:val="18"/>
    </w:rPr>
  </w:style>
  <w:style w:type="paragraph" w:styleId="a8">
    <w:name w:val="Date"/>
    <w:basedOn w:val="a1"/>
    <w:next w:val="a1"/>
    <w:link w:val="Char2"/>
    <w:semiHidden/>
    <w:rsid w:val="000A71DA"/>
    <w:pPr>
      <w:ind w:leftChars="2500" w:left="100"/>
    </w:pPr>
  </w:style>
  <w:style w:type="paragraph" w:styleId="a9">
    <w:name w:val="Balloon Text"/>
    <w:basedOn w:val="a1"/>
    <w:link w:val="Char3"/>
    <w:rsid w:val="000A71DA"/>
    <w:rPr>
      <w:sz w:val="18"/>
      <w:szCs w:val="18"/>
    </w:rPr>
  </w:style>
  <w:style w:type="paragraph" w:styleId="aa">
    <w:name w:val="footer"/>
    <w:basedOn w:val="a1"/>
    <w:link w:val="Char4"/>
    <w:unhideWhenUsed/>
    <w:rsid w:val="000A71DA"/>
    <w:pPr>
      <w:tabs>
        <w:tab w:val="center" w:pos="4153"/>
        <w:tab w:val="right" w:pos="8306"/>
      </w:tabs>
    </w:pPr>
    <w:rPr>
      <w:sz w:val="18"/>
      <w:szCs w:val="18"/>
    </w:rPr>
  </w:style>
  <w:style w:type="paragraph" w:styleId="ab">
    <w:name w:val="header"/>
    <w:basedOn w:val="a1"/>
    <w:link w:val="Char5"/>
    <w:unhideWhenUsed/>
    <w:rsid w:val="000A71DA"/>
    <w:pPr>
      <w:pBdr>
        <w:bottom w:val="single" w:sz="6" w:space="1" w:color="auto"/>
      </w:pBdr>
      <w:tabs>
        <w:tab w:val="center" w:pos="4153"/>
        <w:tab w:val="right" w:pos="8306"/>
      </w:tabs>
      <w:jc w:val="center"/>
    </w:pPr>
    <w:rPr>
      <w:sz w:val="18"/>
      <w:szCs w:val="18"/>
    </w:rPr>
  </w:style>
  <w:style w:type="paragraph" w:styleId="10">
    <w:name w:val="toc 1"/>
    <w:basedOn w:val="a1"/>
    <w:next w:val="a1"/>
    <w:rsid w:val="000A71DA"/>
    <w:pPr>
      <w:tabs>
        <w:tab w:val="left" w:pos="420"/>
        <w:tab w:val="right" w:leader="dot" w:pos="8296"/>
      </w:tabs>
      <w:spacing w:before="360" w:after="240" w:line="360" w:lineRule="exact"/>
      <w:jc w:val="center"/>
    </w:pPr>
    <w:rPr>
      <w:rFonts w:ascii="黑体" w:eastAsia="黑体" w:hAnsi="黑体"/>
      <w:b/>
      <w:sz w:val="30"/>
      <w:szCs w:val="30"/>
    </w:rPr>
  </w:style>
  <w:style w:type="paragraph" w:styleId="30">
    <w:name w:val="Body Text Indent 3"/>
    <w:basedOn w:val="a1"/>
    <w:link w:val="3Char0"/>
    <w:rsid w:val="000A71DA"/>
    <w:pPr>
      <w:spacing w:beforeLines="50"/>
      <w:ind w:firstLineChars="200" w:firstLine="560"/>
    </w:pPr>
    <w:rPr>
      <w:rFonts w:eastAsia="微软雅黑" w:cs="黑体"/>
      <w:kern w:val="0"/>
      <w:sz w:val="24"/>
    </w:rPr>
  </w:style>
  <w:style w:type="paragraph" w:styleId="20">
    <w:name w:val="toc 2"/>
    <w:basedOn w:val="a1"/>
    <w:next w:val="a1"/>
    <w:rsid w:val="000A71DA"/>
    <w:pPr>
      <w:ind w:leftChars="200" w:left="420"/>
    </w:pPr>
  </w:style>
  <w:style w:type="character" w:styleId="ac">
    <w:name w:val="page number"/>
    <w:rsid w:val="000A71DA"/>
    <w:rPr>
      <w:rFonts w:cs="Times New Roman"/>
    </w:rPr>
  </w:style>
  <w:style w:type="character" w:styleId="ad">
    <w:name w:val="Hyperlink"/>
    <w:rsid w:val="000A71DA"/>
    <w:rPr>
      <w:rFonts w:cs="Times New Roman"/>
      <w:color w:val="0000FF"/>
      <w:u w:val="single"/>
    </w:rPr>
  </w:style>
  <w:style w:type="character" w:styleId="ae">
    <w:name w:val="annotation reference"/>
    <w:semiHidden/>
    <w:rsid w:val="000A71DA"/>
    <w:rPr>
      <w:sz w:val="21"/>
      <w:szCs w:val="21"/>
    </w:rPr>
  </w:style>
  <w:style w:type="paragraph" w:customStyle="1" w:styleId="a0">
    <w:name w:val="投标文件二级标题"/>
    <w:basedOn w:val="2"/>
    <w:rsid w:val="000A71DA"/>
    <w:pPr>
      <w:numPr>
        <w:ilvl w:val="1"/>
        <w:numId w:val="1"/>
      </w:numPr>
      <w:tabs>
        <w:tab w:val="left" w:pos="680"/>
      </w:tabs>
      <w:spacing w:before="480" w:after="120" w:line="400" w:lineRule="exact"/>
      <w:ind w:right="33"/>
      <w:jc w:val="left"/>
    </w:pPr>
    <w:rPr>
      <w:rFonts w:ascii="Arial" w:eastAsia="黑体" w:hAnsi="Arial"/>
      <w:b w:val="0"/>
      <w:iCs/>
      <w:color w:val="2E63A3"/>
      <w:kern w:val="0"/>
      <w:sz w:val="28"/>
      <w:szCs w:val="28"/>
    </w:rPr>
  </w:style>
  <w:style w:type="paragraph" w:customStyle="1" w:styleId="a">
    <w:name w:val="投标文件一级标题"/>
    <w:basedOn w:val="1"/>
    <w:link w:val="CharChar"/>
    <w:rsid w:val="000A71DA"/>
    <w:pPr>
      <w:numPr>
        <w:numId w:val="1"/>
      </w:numPr>
      <w:spacing w:before="480" w:after="360" w:line="400" w:lineRule="exact"/>
      <w:ind w:right="34"/>
      <w:jc w:val="center"/>
    </w:pPr>
    <w:rPr>
      <w:rFonts w:ascii="Arial" w:eastAsia="黑体" w:hAnsi="Arial" w:cs="黑体"/>
      <w:bCs w:val="0"/>
      <w:color w:val="2E63A3"/>
      <w:sz w:val="32"/>
      <w:szCs w:val="22"/>
    </w:rPr>
  </w:style>
  <w:style w:type="character" w:customStyle="1" w:styleId="CharChar">
    <w:name w:val="投标文件一级标题 Char Char"/>
    <w:link w:val="a"/>
    <w:locked/>
    <w:rsid w:val="000A71DA"/>
    <w:rPr>
      <w:rFonts w:ascii="Arial" w:eastAsia="黑体" w:hAnsi="Arial" w:cs="黑体"/>
      <w:b/>
      <w:color w:val="2E63A3"/>
      <w:kern w:val="44"/>
      <w:sz w:val="32"/>
      <w:szCs w:val="22"/>
    </w:rPr>
  </w:style>
  <w:style w:type="paragraph" w:customStyle="1" w:styleId="af">
    <w:name w:val="投标文件三级标题"/>
    <w:basedOn w:val="3"/>
    <w:rsid w:val="000A71DA"/>
    <w:pPr>
      <w:tabs>
        <w:tab w:val="left" w:pos="680"/>
      </w:tabs>
      <w:spacing w:before="240" w:after="120" w:line="400" w:lineRule="exact"/>
    </w:pPr>
    <w:rPr>
      <w:rFonts w:ascii="Arial" w:eastAsia="黑体" w:hAnsi="Arial"/>
      <w:b w:val="0"/>
      <w:sz w:val="24"/>
      <w:szCs w:val="24"/>
    </w:rPr>
  </w:style>
  <w:style w:type="paragraph" w:customStyle="1" w:styleId="af0">
    <w:name w:val="投标文件四级标题"/>
    <w:basedOn w:val="4"/>
    <w:link w:val="CharChar0"/>
    <w:rsid w:val="000A71DA"/>
    <w:pPr>
      <w:tabs>
        <w:tab w:val="left" w:pos="1080"/>
      </w:tabs>
      <w:spacing w:before="240" w:after="120" w:line="400" w:lineRule="exact"/>
      <w:ind w:left="1080" w:hanging="1080"/>
    </w:pPr>
    <w:rPr>
      <w:rFonts w:ascii="Arial" w:eastAsia="黑体" w:hAnsi="Arial"/>
      <w:b w:val="0"/>
      <w:sz w:val="24"/>
      <w:szCs w:val="24"/>
    </w:rPr>
  </w:style>
  <w:style w:type="paragraph" w:customStyle="1" w:styleId="11">
    <w:name w:val="列出段落1"/>
    <w:basedOn w:val="a1"/>
    <w:rsid w:val="000A71DA"/>
    <w:pPr>
      <w:ind w:firstLineChars="200" w:firstLine="420"/>
    </w:pPr>
  </w:style>
  <w:style w:type="paragraph" w:customStyle="1" w:styleId="222">
    <w:name w:val="样式 正文缩进2字符 + 左侧:  2 字符 首行缩进:  2 字符"/>
    <w:basedOn w:val="a1"/>
    <w:rsid w:val="000A71DA"/>
    <w:pPr>
      <w:adjustRightInd w:val="0"/>
      <w:spacing w:line="360" w:lineRule="auto"/>
      <w:ind w:firstLineChars="200" w:firstLine="480"/>
      <w:textAlignment w:val="baseline"/>
    </w:pPr>
    <w:rPr>
      <w:rFonts w:ascii="Times New Roman" w:hAnsi="Times New Roman" w:cs="宋体"/>
      <w:bCs/>
      <w:kern w:val="0"/>
      <w:sz w:val="24"/>
      <w:szCs w:val="20"/>
    </w:rPr>
  </w:style>
  <w:style w:type="paragraph" w:customStyle="1" w:styleId="12">
    <w:name w:val="样式1"/>
    <w:basedOn w:val="a1"/>
    <w:rsid w:val="000A71DA"/>
    <w:pPr>
      <w:autoSpaceDE w:val="0"/>
      <w:autoSpaceDN w:val="0"/>
      <w:adjustRightInd w:val="0"/>
      <w:spacing w:line="420" w:lineRule="atLeast"/>
      <w:jc w:val="center"/>
    </w:pPr>
    <w:rPr>
      <w:rFonts w:ascii="宋体" w:hAnsi="Times New Roman"/>
      <w:kern w:val="0"/>
      <w:sz w:val="20"/>
      <w:szCs w:val="20"/>
    </w:rPr>
  </w:style>
  <w:style w:type="paragraph" w:customStyle="1" w:styleId="21">
    <w:name w:val="列出段落2"/>
    <w:basedOn w:val="a1"/>
    <w:qFormat/>
    <w:rsid w:val="000A71DA"/>
    <w:pPr>
      <w:ind w:firstLineChars="200" w:firstLine="420"/>
    </w:pPr>
  </w:style>
  <w:style w:type="paragraph" w:customStyle="1" w:styleId="BPDI">
    <w:name w:val="BPDI表格字体"/>
    <w:basedOn w:val="a1"/>
    <w:next w:val="a1"/>
    <w:uiPriority w:val="99"/>
    <w:rsid w:val="000A71DA"/>
    <w:pPr>
      <w:autoSpaceDE w:val="0"/>
      <w:autoSpaceDN w:val="0"/>
      <w:adjustRightInd w:val="0"/>
      <w:jc w:val="left"/>
    </w:pPr>
    <w:rPr>
      <w:rFonts w:ascii="宋体"/>
      <w:kern w:val="0"/>
      <w:sz w:val="24"/>
      <w:szCs w:val="24"/>
    </w:rPr>
  </w:style>
  <w:style w:type="paragraph" w:customStyle="1" w:styleId="31">
    <w:name w:val="列出段落3"/>
    <w:basedOn w:val="a1"/>
    <w:qFormat/>
    <w:rsid w:val="000A71DA"/>
    <w:pPr>
      <w:ind w:firstLineChars="200" w:firstLine="420"/>
    </w:pPr>
  </w:style>
  <w:style w:type="paragraph" w:customStyle="1" w:styleId="af1">
    <w:name w:val="正文首缩"/>
    <w:basedOn w:val="a1"/>
    <w:next w:val="4"/>
    <w:rsid w:val="000A71DA"/>
    <w:pPr>
      <w:keepNext/>
      <w:adjustRightInd w:val="0"/>
      <w:spacing w:line="300" w:lineRule="auto"/>
      <w:ind w:firstLine="556"/>
    </w:pPr>
    <w:rPr>
      <w:rFonts w:ascii="Times New Roman" w:hAnsi="Times New Roman"/>
      <w:kern w:val="0"/>
      <w:sz w:val="28"/>
      <w:szCs w:val="20"/>
    </w:rPr>
  </w:style>
  <w:style w:type="paragraph" w:customStyle="1" w:styleId="Char6">
    <w:name w:val="Char"/>
    <w:basedOn w:val="a1"/>
    <w:rsid w:val="000A71DA"/>
  </w:style>
  <w:style w:type="paragraph" w:customStyle="1" w:styleId="af2">
    <w:name w:val="段落"/>
    <w:basedOn w:val="a1"/>
    <w:rsid w:val="000A71DA"/>
    <w:pPr>
      <w:widowControl/>
      <w:adjustRightInd w:val="0"/>
      <w:spacing w:line="420" w:lineRule="exact"/>
      <w:ind w:right="33" w:firstLineChars="200" w:firstLine="520"/>
      <w:jc w:val="left"/>
    </w:pPr>
    <w:rPr>
      <w:rFonts w:ascii="宋体" w:hAnsi="Times New Roman"/>
      <w:iCs/>
      <w:color w:val="000000"/>
      <w:spacing w:val="10"/>
      <w:kern w:val="0"/>
      <w:sz w:val="24"/>
      <w:szCs w:val="20"/>
    </w:rPr>
  </w:style>
  <w:style w:type="paragraph" w:customStyle="1" w:styleId="CharCharCharChar">
    <w:name w:val="Char Char Char Char"/>
    <w:basedOn w:val="a1"/>
    <w:rsid w:val="000A71DA"/>
    <w:rPr>
      <w:rFonts w:ascii="Times New Roman" w:hAnsi="Times New Roman"/>
      <w:szCs w:val="24"/>
    </w:rPr>
  </w:style>
  <w:style w:type="paragraph" w:customStyle="1" w:styleId="af3">
    <w:name w:val="姓名"/>
    <w:basedOn w:val="a1"/>
    <w:rsid w:val="000A71DA"/>
    <w:pPr>
      <w:jc w:val="right"/>
    </w:pPr>
    <w:rPr>
      <w:rFonts w:ascii="Times New Roman" w:hAnsi="Times New Roman"/>
      <w:i/>
      <w:sz w:val="84"/>
      <w:szCs w:val="20"/>
    </w:rPr>
  </w:style>
  <w:style w:type="paragraph" w:customStyle="1" w:styleId="af4">
    <w:name w:val="投标文件正文"/>
    <w:basedOn w:val="a1"/>
    <w:link w:val="CharChar1"/>
    <w:rsid w:val="000A71DA"/>
    <w:pPr>
      <w:spacing w:line="400" w:lineRule="exact"/>
      <w:ind w:right="33" w:firstLineChars="200" w:firstLine="480"/>
      <w:jc w:val="left"/>
    </w:pPr>
    <w:rPr>
      <w:rFonts w:ascii="Arial" w:eastAsia="微软雅黑" w:hAnsi="Arial" w:cs="Arial"/>
      <w:iCs/>
      <w:color w:val="000000"/>
      <w:sz w:val="24"/>
      <w:szCs w:val="20"/>
    </w:rPr>
  </w:style>
  <w:style w:type="paragraph" w:customStyle="1" w:styleId="13">
    <w:name w:val="正文1"/>
    <w:basedOn w:val="a1"/>
    <w:rsid w:val="000A71DA"/>
    <w:pPr>
      <w:adjustRightInd w:val="0"/>
      <w:spacing w:line="360" w:lineRule="atLeast"/>
      <w:jc w:val="left"/>
    </w:pPr>
    <w:rPr>
      <w:rFonts w:ascii="宋体" w:hAnsi="Times New Roman"/>
      <w:kern w:val="0"/>
      <w:sz w:val="24"/>
      <w:szCs w:val="20"/>
    </w:rPr>
  </w:style>
  <w:style w:type="paragraph" w:customStyle="1" w:styleId="310">
    <w:name w:val="列出段落31"/>
    <w:basedOn w:val="a1"/>
    <w:rsid w:val="000A71DA"/>
    <w:pPr>
      <w:ind w:firstLineChars="200" w:firstLine="420"/>
    </w:pPr>
  </w:style>
  <w:style w:type="character" w:customStyle="1" w:styleId="1Char">
    <w:name w:val="标题 1 Char"/>
    <w:link w:val="1"/>
    <w:rsid w:val="000A71DA"/>
    <w:rPr>
      <w:rFonts w:ascii="Calibri" w:eastAsia="宋体" w:hAnsi="Calibri" w:cs="Times New Roman"/>
      <w:b/>
      <w:bCs/>
      <w:kern w:val="44"/>
      <w:sz w:val="44"/>
      <w:szCs w:val="44"/>
    </w:rPr>
  </w:style>
  <w:style w:type="character" w:customStyle="1" w:styleId="2Char">
    <w:name w:val="标题 2 Char"/>
    <w:link w:val="2"/>
    <w:rsid w:val="000A71DA"/>
    <w:rPr>
      <w:rFonts w:ascii="Cambria" w:eastAsia="宋体" w:hAnsi="Cambria" w:cs="Times New Roman"/>
      <w:b/>
      <w:bCs/>
      <w:kern w:val="2"/>
      <w:sz w:val="32"/>
      <w:szCs w:val="32"/>
    </w:rPr>
  </w:style>
  <w:style w:type="character" w:customStyle="1" w:styleId="3Char">
    <w:name w:val="标题 3 Char"/>
    <w:link w:val="3"/>
    <w:rsid w:val="000A71DA"/>
    <w:rPr>
      <w:rFonts w:ascii="Calibri" w:eastAsia="宋体" w:hAnsi="Calibri" w:cs="Times New Roman"/>
      <w:b/>
      <w:bCs/>
      <w:kern w:val="2"/>
      <w:sz w:val="32"/>
      <w:szCs w:val="32"/>
    </w:rPr>
  </w:style>
  <w:style w:type="character" w:customStyle="1" w:styleId="4Char">
    <w:name w:val="标题 4 Char"/>
    <w:link w:val="4"/>
    <w:rsid w:val="000A71DA"/>
    <w:rPr>
      <w:rFonts w:ascii="Cambria" w:eastAsia="宋体" w:hAnsi="Cambria" w:cs="Times New Roman"/>
      <w:b/>
      <w:bCs/>
      <w:kern w:val="2"/>
      <w:sz w:val="28"/>
      <w:szCs w:val="28"/>
    </w:rPr>
  </w:style>
  <w:style w:type="character" w:customStyle="1" w:styleId="Char0">
    <w:name w:val="批注文字 Char"/>
    <w:link w:val="a6"/>
    <w:semiHidden/>
    <w:rsid w:val="000A71DA"/>
    <w:rPr>
      <w:rFonts w:ascii="Calibri" w:eastAsia="宋体" w:hAnsi="Calibri" w:cs="Times New Roman"/>
      <w:kern w:val="2"/>
      <w:sz w:val="21"/>
    </w:rPr>
  </w:style>
  <w:style w:type="character" w:customStyle="1" w:styleId="Char">
    <w:name w:val="批注主题 Char"/>
    <w:link w:val="a5"/>
    <w:semiHidden/>
    <w:rsid w:val="000A71DA"/>
    <w:rPr>
      <w:rFonts w:ascii="Calibri" w:eastAsia="宋体" w:hAnsi="Calibri" w:cs="Times New Roman"/>
      <w:b/>
      <w:bCs/>
      <w:kern w:val="2"/>
      <w:sz w:val="21"/>
    </w:rPr>
  </w:style>
  <w:style w:type="character" w:customStyle="1" w:styleId="Char1">
    <w:name w:val="文档结构图 Char"/>
    <w:link w:val="a7"/>
    <w:semiHidden/>
    <w:rsid w:val="000A71DA"/>
    <w:rPr>
      <w:rFonts w:ascii="宋体" w:eastAsia="宋体" w:hAnsi="Calibri" w:cs="Times New Roman"/>
      <w:kern w:val="2"/>
      <w:sz w:val="18"/>
      <w:szCs w:val="18"/>
    </w:rPr>
  </w:style>
  <w:style w:type="character" w:customStyle="1" w:styleId="Char2">
    <w:name w:val="日期 Char"/>
    <w:link w:val="a8"/>
    <w:semiHidden/>
    <w:rsid w:val="000A71DA"/>
    <w:rPr>
      <w:rFonts w:ascii="Calibri" w:eastAsia="宋体" w:hAnsi="Calibri" w:cs="Times New Roman"/>
      <w:kern w:val="2"/>
      <w:sz w:val="21"/>
    </w:rPr>
  </w:style>
  <w:style w:type="character" w:customStyle="1" w:styleId="Char3">
    <w:name w:val="批注框文本 Char"/>
    <w:link w:val="a9"/>
    <w:rsid w:val="000A71DA"/>
    <w:rPr>
      <w:rFonts w:ascii="Calibri" w:eastAsia="宋体" w:hAnsi="Calibri" w:cs="Times New Roman"/>
      <w:kern w:val="2"/>
      <w:sz w:val="18"/>
      <w:szCs w:val="18"/>
    </w:rPr>
  </w:style>
  <w:style w:type="character" w:customStyle="1" w:styleId="Char4">
    <w:name w:val="页脚 Char"/>
    <w:link w:val="aa"/>
    <w:rsid w:val="000A71DA"/>
    <w:rPr>
      <w:rFonts w:ascii="Tahoma" w:hAnsi="Tahoma"/>
      <w:sz w:val="18"/>
      <w:szCs w:val="18"/>
    </w:rPr>
  </w:style>
  <w:style w:type="character" w:customStyle="1" w:styleId="Char5">
    <w:name w:val="页眉 Char"/>
    <w:link w:val="ab"/>
    <w:rsid w:val="000A71DA"/>
    <w:rPr>
      <w:rFonts w:ascii="Tahoma" w:hAnsi="Tahoma"/>
      <w:sz w:val="18"/>
      <w:szCs w:val="18"/>
    </w:rPr>
  </w:style>
  <w:style w:type="character" w:customStyle="1" w:styleId="3Char0">
    <w:name w:val="正文文本缩进 3 Char"/>
    <w:link w:val="30"/>
    <w:locked/>
    <w:rsid w:val="000A71DA"/>
    <w:rPr>
      <w:sz w:val="24"/>
    </w:rPr>
  </w:style>
  <w:style w:type="character" w:customStyle="1" w:styleId="CharChar0">
    <w:name w:val="投标文件四级标题 Char Char"/>
    <w:link w:val="af0"/>
    <w:locked/>
    <w:rsid w:val="000A71DA"/>
    <w:rPr>
      <w:rFonts w:ascii="Arial" w:eastAsia="黑体" w:hAnsi="Arial"/>
      <w:bCs/>
      <w:kern w:val="2"/>
      <w:sz w:val="24"/>
      <w:szCs w:val="24"/>
    </w:rPr>
  </w:style>
  <w:style w:type="character" w:customStyle="1" w:styleId="3Char1">
    <w:name w:val="正文文本缩进 3 Char1"/>
    <w:rsid w:val="000A71DA"/>
    <w:rPr>
      <w:rFonts w:ascii="Calibri" w:eastAsia="宋体" w:hAnsi="Calibri" w:cs="Times New Roman"/>
      <w:kern w:val="2"/>
      <w:sz w:val="16"/>
      <w:szCs w:val="16"/>
    </w:rPr>
  </w:style>
  <w:style w:type="character" w:customStyle="1" w:styleId="CharChar1">
    <w:name w:val="投标文件正文 Char Char"/>
    <w:link w:val="af4"/>
    <w:locked/>
    <w:rsid w:val="000A71DA"/>
    <w:rPr>
      <w:rFonts w:ascii="Arial" w:hAnsi="Arial" w:cs="Arial"/>
      <w:iCs/>
      <w:color w:val="000000"/>
      <w:kern w:val="2"/>
      <w:sz w:val="24"/>
    </w:rPr>
  </w:style>
  <w:style w:type="character" w:customStyle="1" w:styleId="Char10">
    <w:name w:val="批注文字 Char1"/>
    <w:uiPriority w:val="99"/>
    <w:semiHidden/>
    <w:rsid w:val="000A71DA"/>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1412</Words>
  <Characters>8053</Characters>
  <Application>Microsoft Office Word</Application>
  <DocSecurity>0</DocSecurity>
  <Lines>67</Lines>
  <Paragraphs>18</Paragraphs>
  <ScaleCrop>false</ScaleCrop>
  <Company>http:/sdwm.org</Company>
  <LinksUpToDate>false</LinksUpToDate>
  <CharactersWithSpaces>9447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陕西未来能源化工有限公司兖矿榆林</dc:title>
  <dc:creator>Administrator</dc:creator>
  <cp:lastModifiedBy>HP-PC</cp:lastModifiedBy>
  <cp:revision>1</cp:revision>
  <dcterms:created xsi:type="dcterms:W3CDTF">2014-04-16T00:37:00Z</dcterms:created>
  <dcterms:modified xsi:type="dcterms:W3CDTF">2015-12-09T23:25:00Z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